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EB142" w14:textId="5785A45C" w:rsidR="00E03D90" w:rsidRPr="008C1530" w:rsidRDefault="004D56CC" w:rsidP="008C1530">
      <w:pPr>
        <w:rPr>
          <w:b/>
          <w:color w:val="C00000"/>
          <w:sz w:val="30"/>
          <w:szCs w:val="30"/>
          <w:u w:val="single"/>
        </w:rPr>
      </w:pPr>
      <w:proofErr w:type="spellStart"/>
      <w:r w:rsidRPr="008C1530">
        <w:rPr>
          <w:b/>
          <w:color w:val="C00000"/>
          <w:sz w:val="30"/>
          <w:szCs w:val="30"/>
          <w:u w:val="single"/>
        </w:rPr>
        <w:t>Intake</w:t>
      </w:r>
      <w:proofErr w:type="spellEnd"/>
      <w:r w:rsidRPr="008C1530">
        <w:rPr>
          <w:b/>
          <w:color w:val="C00000"/>
          <w:sz w:val="30"/>
          <w:szCs w:val="30"/>
          <w:u w:val="single"/>
        </w:rPr>
        <w:t xml:space="preserve"> </w:t>
      </w:r>
      <w:proofErr w:type="spellStart"/>
      <w:r w:rsidRPr="008C1530">
        <w:rPr>
          <w:b/>
          <w:color w:val="C00000"/>
          <w:sz w:val="30"/>
          <w:szCs w:val="30"/>
          <w:u w:val="single"/>
        </w:rPr>
        <w:t>Manifoldu</w:t>
      </w:r>
      <w:proofErr w:type="spellEnd"/>
      <w:r w:rsidRPr="008C1530">
        <w:rPr>
          <w:b/>
          <w:color w:val="C00000"/>
          <w:sz w:val="30"/>
          <w:szCs w:val="30"/>
          <w:u w:val="single"/>
        </w:rPr>
        <w:t xml:space="preserve"> Nedir Ne İşe Yarar</w:t>
      </w:r>
    </w:p>
    <w:p w14:paraId="3CFF3936" w14:textId="264293A7" w:rsidR="004D56CC" w:rsidRPr="008C1530" w:rsidRDefault="004D56CC" w:rsidP="008C1530"/>
    <w:p w14:paraId="632728A2" w14:textId="4C14B962" w:rsidR="004D56CC" w:rsidRPr="008C1530" w:rsidRDefault="009F1B2A" w:rsidP="008C1530">
      <w:proofErr w:type="spellStart"/>
      <w:r w:rsidRPr="008C1530">
        <w:t>Intake</w:t>
      </w:r>
      <w:proofErr w:type="spellEnd"/>
      <w:r w:rsidRPr="008C1530">
        <w:t xml:space="preserve"> </w:t>
      </w:r>
      <w:proofErr w:type="spellStart"/>
      <w:r w:rsidRPr="008C1530">
        <w:t>manifoldu</w:t>
      </w:r>
      <w:proofErr w:type="spellEnd"/>
      <w:r w:rsidRPr="008C1530">
        <w:t xml:space="preserve">, motor için gerekli temiz havanın motora girişini sağlar. </w:t>
      </w:r>
      <w:r w:rsidR="00156406" w:rsidRPr="008C1530">
        <w:t xml:space="preserve">Hava emiş sisteminin en önemli iki parçası hava filtresi ve emme </w:t>
      </w:r>
      <w:proofErr w:type="spellStart"/>
      <w:r w:rsidR="00156406" w:rsidRPr="008C1530">
        <w:t>manifoldudur</w:t>
      </w:r>
      <w:proofErr w:type="spellEnd"/>
      <w:r w:rsidR="00156406" w:rsidRPr="008C1530">
        <w:t>.</w:t>
      </w:r>
    </w:p>
    <w:p w14:paraId="5218C99B" w14:textId="1BFB1375" w:rsidR="00156406" w:rsidRPr="008C1530" w:rsidRDefault="00156406" w:rsidP="008C1530"/>
    <w:p w14:paraId="0A26224F" w14:textId="62FCED1A" w:rsidR="00156406" w:rsidRPr="008C1530" w:rsidRDefault="00156406" w:rsidP="008C1530">
      <w:r w:rsidRPr="008C1530">
        <w:t xml:space="preserve">Emme </w:t>
      </w:r>
      <w:proofErr w:type="spellStart"/>
      <w:r w:rsidRPr="008C1530">
        <w:t>manifoldunun</w:t>
      </w:r>
      <w:proofErr w:type="spellEnd"/>
      <w:r w:rsidRPr="008C1530">
        <w:t xml:space="preserve"> görevi, motorun her devrinde ihtiyacı olan temiz havayı silindirlere iletmektir. Genelde motorun üstünde veya hemen yanında bulunur. Motorun yakıt enjeksiyon sistemine göre emme </w:t>
      </w:r>
      <w:proofErr w:type="spellStart"/>
      <w:r w:rsidRPr="008C1530">
        <w:t>manifoldu</w:t>
      </w:r>
      <w:proofErr w:type="spellEnd"/>
      <w:r w:rsidRPr="008C1530">
        <w:t xml:space="preserve"> havayı emme </w:t>
      </w:r>
      <w:proofErr w:type="spellStart"/>
      <w:r w:rsidRPr="008C1530">
        <w:t>subaplarından</w:t>
      </w:r>
      <w:proofErr w:type="spellEnd"/>
      <w:r w:rsidRPr="008C1530">
        <w:t xml:space="preserve"> geçirerek yanma odasına gönderir. </w:t>
      </w:r>
    </w:p>
    <w:p w14:paraId="1C20DEBB" w14:textId="340D6F12" w:rsidR="00156406" w:rsidRPr="008C1530" w:rsidRDefault="00156406" w:rsidP="008C1530"/>
    <w:p w14:paraId="25E930D7" w14:textId="272079D7" w:rsidR="00156406" w:rsidRPr="008C1530" w:rsidRDefault="00156406" w:rsidP="008C1530">
      <w:pPr>
        <w:rPr>
          <w:b/>
          <w:u w:val="single"/>
          <w:lang w:eastAsia="tr-TR"/>
        </w:rPr>
      </w:pPr>
      <w:r w:rsidRPr="008C1530">
        <w:rPr>
          <w:b/>
          <w:u w:val="single"/>
          <w:lang w:eastAsia="tr-TR"/>
        </w:rPr>
        <w:t xml:space="preserve">Değişken Yollu Emme </w:t>
      </w:r>
      <w:proofErr w:type="spellStart"/>
      <w:r w:rsidRPr="008C1530">
        <w:rPr>
          <w:b/>
          <w:u w:val="single"/>
          <w:lang w:eastAsia="tr-TR"/>
        </w:rPr>
        <w:t>Manifoldu</w:t>
      </w:r>
      <w:proofErr w:type="spellEnd"/>
      <w:r w:rsidRPr="008C1530">
        <w:rPr>
          <w:b/>
          <w:u w:val="single"/>
          <w:lang w:eastAsia="tr-TR"/>
        </w:rPr>
        <w:t xml:space="preserve"> </w:t>
      </w:r>
    </w:p>
    <w:p w14:paraId="23EF0260" w14:textId="77777777" w:rsidR="00156406" w:rsidRPr="00156406" w:rsidRDefault="00156406" w:rsidP="008C1530">
      <w:pPr>
        <w:rPr>
          <w:color w:val="000000"/>
          <w:lang w:eastAsia="tr-TR"/>
        </w:rPr>
      </w:pPr>
    </w:p>
    <w:p w14:paraId="7E035FA0" w14:textId="77777777" w:rsidR="00156406" w:rsidRPr="00156406" w:rsidRDefault="00156406" w:rsidP="008C1530">
      <w:pPr>
        <w:rPr>
          <w:color w:val="000000"/>
          <w:lang w:eastAsia="tr-TR"/>
        </w:rPr>
      </w:pPr>
      <w:r w:rsidRPr="00156406">
        <w:rPr>
          <w:color w:val="000000"/>
          <w:lang w:eastAsia="tr-TR"/>
        </w:rPr>
        <w:t xml:space="preserve">İçten yanmalı motora ihtiyacı olan havanın doğru miktarda ve doğru zamanda verilmesi çok önemlidir. Klasik motorlarda emme </w:t>
      </w:r>
      <w:proofErr w:type="spellStart"/>
      <w:r w:rsidRPr="00156406">
        <w:rPr>
          <w:color w:val="000000"/>
          <w:lang w:eastAsia="tr-TR"/>
        </w:rPr>
        <w:t>manifoldunun</w:t>
      </w:r>
      <w:proofErr w:type="spellEnd"/>
      <w:r w:rsidRPr="00156406">
        <w:rPr>
          <w:color w:val="000000"/>
          <w:lang w:eastAsia="tr-TR"/>
        </w:rPr>
        <w:t xml:space="preserve"> tasarım sabittir ve hava direkt olarak silindirlere yönlendirilir, havanın </w:t>
      </w:r>
      <w:proofErr w:type="spellStart"/>
      <w:r w:rsidRPr="00156406">
        <w:rPr>
          <w:color w:val="000000"/>
          <w:lang w:eastAsia="tr-TR"/>
        </w:rPr>
        <w:t>manifold</w:t>
      </w:r>
      <w:proofErr w:type="spellEnd"/>
      <w:r w:rsidRPr="00156406">
        <w:rPr>
          <w:color w:val="000000"/>
          <w:lang w:eastAsia="tr-TR"/>
        </w:rPr>
        <w:t xml:space="preserve"> içinden geçtiği kanal sabittir.</w:t>
      </w:r>
    </w:p>
    <w:p w14:paraId="62786DD1" w14:textId="77777777" w:rsidR="00156406" w:rsidRPr="00156406" w:rsidRDefault="00156406" w:rsidP="008C1530">
      <w:pPr>
        <w:rPr>
          <w:color w:val="000000"/>
          <w:lang w:eastAsia="tr-TR"/>
        </w:rPr>
      </w:pPr>
    </w:p>
    <w:p w14:paraId="4119CBF5" w14:textId="77777777" w:rsidR="00156406" w:rsidRPr="00156406" w:rsidRDefault="00156406" w:rsidP="008C1530">
      <w:pPr>
        <w:rPr>
          <w:color w:val="000000"/>
          <w:lang w:eastAsia="tr-TR"/>
        </w:rPr>
      </w:pPr>
      <w:r w:rsidRPr="00156406">
        <w:rPr>
          <w:color w:val="000000"/>
          <w:lang w:eastAsia="tr-TR"/>
        </w:rPr>
        <w:t xml:space="preserve">Çift yollu değişken emme </w:t>
      </w:r>
      <w:proofErr w:type="spellStart"/>
      <w:r w:rsidRPr="00156406">
        <w:rPr>
          <w:color w:val="000000"/>
          <w:lang w:eastAsia="tr-TR"/>
        </w:rPr>
        <w:t>manifoldu</w:t>
      </w:r>
      <w:proofErr w:type="spellEnd"/>
      <w:r w:rsidRPr="00156406">
        <w:rPr>
          <w:color w:val="000000"/>
          <w:lang w:eastAsia="tr-TR"/>
        </w:rPr>
        <w:t xml:space="preserve"> sistemindeyse, havanın geçiş yolu "uzun yol" ve "kısa yol" olmak üzere değiştirilir. </w:t>
      </w:r>
    </w:p>
    <w:p w14:paraId="15B25876" w14:textId="77777777" w:rsidR="00156406" w:rsidRPr="00156406" w:rsidRDefault="00156406" w:rsidP="008C1530">
      <w:pPr>
        <w:rPr>
          <w:color w:val="000000"/>
          <w:lang w:eastAsia="tr-TR"/>
        </w:rPr>
      </w:pPr>
    </w:p>
    <w:p w14:paraId="75F87444" w14:textId="14DD29C1" w:rsidR="00156406" w:rsidRPr="00156406" w:rsidRDefault="00156406" w:rsidP="008C1530">
      <w:pPr>
        <w:rPr>
          <w:color w:val="000000"/>
          <w:lang w:eastAsia="tr-TR"/>
        </w:rPr>
      </w:pPr>
      <w:r w:rsidRPr="00156406">
        <w:rPr>
          <w:color w:val="000000"/>
          <w:lang w:eastAsia="tr-TR"/>
        </w:rPr>
        <w:t xml:space="preserve">Havanın emme </w:t>
      </w:r>
      <w:proofErr w:type="spellStart"/>
      <w:r w:rsidRPr="00156406">
        <w:rPr>
          <w:color w:val="000000"/>
          <w:lang w:eastAsia="tr-TR"/>
        </w:rPr>
        <w:t>manifoldunda</w:t>
      </w:r>
      <w:proofErr w:type="spellEnd"/>
      <w:r w:rsidRPr="00156406">
        <w:rPr>
          <w:color w:val="000000"/>
          <w:lang w:eastAsia="tr-TR"/>
        </w:rPr>
        <w:t xml:space="preserve"> yanma odasına alınması sırasındaki basınç değişimleri, supapların açılıp kapanmasıyla oluşan dalgalar, havanın yanma odasına alınmasını etkiler. Emme </w:t>
      </w:r>
      <w:proofErr w:type="spellStart"/>
      <w:r w:rsidRPr="00156406">
        <w:rPr>
          <w:color w:val="000000"/>
          <w:lang w:eastAsia="tr-TR"/>
        </w:rPr>
        <w:t>manifoldunda</w:t>
      </w:r>
      <w:proofErr w:type="spellEnd"/>
      <w:r w:rsidRPr="00156406">
        <w:rPr>
          <w:color w:val="000000"/>
          <w:lang w:eastAsia="tr-TR"/>
        </w:rPr>
        <w:t xml:space="preserve"> oluşan bu dalgaların </w:t>
      </w:r>
      <w:proofErr w:type="spellStart"/>
      <w:r w:rsidRPr="00156406">
        <w:rPr>
          <w:color w:val="000000"/>
          <w:lang w:eastAsia="tr-TR"/>
        </w:rPr>
        <w:t>oluşumunuysa</w:t>
      </w:r>
      <w:proofErr w:type="spellEnd"/>
      <w:r w:rsidRPr="00156406">
        <w:rPr>
          <w:color w:val="000000"/>
          <w:lang w:eastAsia="tr-TR"/>
        </w:rPr>
        <w:t xml:space="preserve">, </w:t>
      </w:r>
      <w:proofErr w:type="spellStart"/>
      <w:r w:rsidRPr="00156406">
        <w:rPr>
          <w:color w:val="000000"/>
          <w:lang w:eastAsia="tr-TR"/>
        </w:rPr>
        <w:t>manifol</w:t>
      </w:r>
      <w:r w:rsidR="008C1530" w:rsidRPr="008C1530">
        <w:rPr>
          <w:color w:val="000000"/>
          <w:lang w:eastAsia="tr-TR"/>
        </w:rPr>
        <w:t>d</w:t>
      </w:r>
      <w:proofErr w:type="spellEnd"/>
      <w:r w:rsidRPr="00156406">
        <w:rPr>
          <w:color w:val="000000"/>
          <w:lang w:eastAsia="tr-TR"/>
        </w:rPr>
        <w:t xml:space="preserve"> içerisindeki kanallar etkilemektedir, yani hava geçiş kanal boyu değişirse, dalganın yapısı da değişiyor.</w:t>
      </w:r>
    </w:p>
    <w:p w14:paraId="579146E5" w14:textId="77777777" w:rsidR="00156406" w:rsidRPr="00156406" w:rsidRDefault="00156406" w:rsidP="008C1530">
      <w:pPr>
        <w:rPr>
          <w:color w:val="000000"/>
          <w:lang w:eastAsia="tr-TR"/>
        </w:rPr>
      </w:pPr>
    </w:p>
    <w:p w14:paraId="08D28E5E" w14:textId="67CDD029" w:rsidR="00156406" w:rsidRPr="00156406" w:rsidRDefault="00156406" w:rsidP="008C1530">
      <w:pPr>
        <w:rPr>
          <w:color w:val="000000"/>
          <w:lang w:eastAsia="tr-TR"/>
        </w:rPr>
      </w:pPr>
      <w:r w:rsidRPr="00156406">
        <w:rPr>
          <w:color w:val="000000"/>
          <w:lang w:eastAsia="tr-TR"/>
        </w:rPr>
        <w:t xml:space="preserve">Düşük ve orta motor devirlerinde, havanın uzun boya sahip emme </w:t>
      </w:r>
      <w:proofErr w:type="spellStart"/>
      <w:r w:rsidRPr="00156406">
        <w:rPr>
          <w:color w:val="000000"/>
          <w:lang w:eastAsia="tr-TR"/>
        </w:rPr>
        <w:t>manifoldu</w:t>
      </w:r>
      <w:proofErr w:type="spellEnd"/>
      <w:r w:rsidRPr="00156406">
        <w:rPr>
          <w:color w:val="000000"/>
          <w:lang w:eastAsia="tr-TR"/>
        </w:rPr>
        <w:t xml:space="preserve"> kanalından geçmesi daha verimliyken</w:t>
      </w:r>
      <w:r w:rsidR="008C1530" w:rsidRPr="008C1530">
        <w:rPr>
          <w:color w:val="000000"/>
          <w:lang w:eastAsia="tr-TR"/>
        </w:rPr>
        <w:t>, y</w:t>
      </w:r>
      <w:r w:rsidRPr="00156406">
        <w:rPr>
          <w:color w:val="000000"/>
          <w:lang w:eastAsia="tr-TR"/>
        </w:rPr>
        <w:t xml:space="preserve">üksek motor devirlerinde havanın daha kısa bir </w:t>
      </w:r>
      <w:proofErr w:type="spellStart"/>
      <w:r w:rsidRPr="00156406">
        <w:rPr>
          <w:color w:val="000000"/>
          <w:lang w:eastAsia="tr-TR"/>
        </w:rPr>
        <w:t>manifold</w:t>
      </w:r>
      <w:r w:rsidR="008C1530" w:rsidRPr="008C1530">
        <w:rPr>
          <w:color w:val="000000"/>
          <w:lang w:eastAsia="tr-TR"/>
        </w:rPr>
        <w:t>d</w:t>
      </w:r>
      <w:r w:rsidRPr="00156406">
        <w:rPr>
          <w:color w:val="000000"/>
          <w:lang w:eastAsia="tr-TR"/>
        </w:rPr>
        <w:t>an</w:t>
      </w:r>
      <w:proofErr w:type="spellEnd"/>
      <w:r w:rsidRPr="00156406">
        <w:rPr>
          <w:color w:val="000000"/>
          <w:lang w:eastAsia="tr-TR"/>
        </w:rPr>
        <w:t xml:space="preserve"> alınması daha verimli olmaktadır.</w:t>
      </w:r>
    </w:p>
    <w:p w14:paraId="10AC65D9" w14:textId="77777777" w:rsidR="00156406" w:rsidRPr="00156406" w:rsidRDefault="00156406" w:rsidP="008C1530">
      <w:pPr>
        <w:rPr>
          <w:color w:val="000000"/>
          <w:lang w:eastAsia="tr-TR"/>
        </w:rPr>
      </w:pPr>
    </w:p>
    <w:p w14:paraId="40CBE410" w14:textId="77777777" w:rsidR="00156406" w:rsidRPr="00156406" w:rsidRDefault="00156406" w:rsidP="008C1530">
      <w:pPr>
        <w:rPr>
          <w:color w:val="000000"/>
          <w:lang w:eastAsia="tr-TR"/>
        </w:rPr>
      </w:pPr>
      <w:r w:rsidRPr="00156406">
        <w:rPr>
          <w:color w:val="000000"/>
          <w:lang w:eastAsia="tr-TR"/>
        </w:rPr>
        <w:t xml:space="preserve">İşte motorun farklı devirlerde farklı boylardaki hava emiş kanalına gereksinim duyması, emme </w:t>
      </w:r>
      <w:proofErr w:type="spellStart"/>
      <w:r w:rsidRPr="00156406">
        <w:rPr>
          <w:color w:val="000000"/>
          <w:lang w:eastAsia="tr-TR"/>
        </w:rPr>
        <w:t>manifoldunu</w:t>
      </w:r>
      <w:proofErr w:type="spellEnd"/>
      <w:r w:rsidRPr="00156406">
        <w:rPr>
          <w:color w:val="000000"/>
          <w:lang w:eastAsia="tr-TR"/>
        </w:rPr>
        <w:t xml:space="preserve"> değişken tip çift yollu yapma zorunluluğunu getirmiştir. Bu sistem elektronik kontrol ünitesi tarafından otomatik olarak kumanda edilir ve her motor devrinde yeterli havanın alınması sağlanarak </w:t>
      </w:r>
      <w:proofErr w:type="spellStart"/>
      <w:r w:rsidRPr="00156406">
        <w:rPr>
          <w:color w:val="000000"/>
          <w:lang w:eastAsia="tr-TR"/>
        </w:rPr>
        <w:t>volümetrik</w:t>
      </w:r>
      <w:proofErr w:type="spellEnd"/>
      <w:r w:rsidRPr="00156406">
        <w:rPr>
          <w:color w:val="000000"/>
          <w:lang w:eastAsia="tr-TR"/>
        </w:rPr>
        <w:t xml:space="preserve"> verim arttırılır.</w:t>
      </w:r>
    </w:p>
    <w:p w14:paraId="68F9166C" w14:textId="77777777" w:rsidR="00156406" w:rsidRPr="00156406" w:rsidRDefault="00156406" w:rsidP="008C1530">
      <w:pPr>
        <w:rPr>
          <w:color w:val="000000"/>
          <w:lang w:eastAsia="tr-TR"/>
        </w:rPr>
      </w:pPr>
    </w:p>
    <w:p w14:paraId="36DE1A8E" w14:textId="77777777" w:rsidR="00156406" w:rsidRPr="00156406" w:rsidRDefault="00156406" w:rsidP="008C1530">
      <w:pPr>
        <w:rPr>
          <w:color w:val="000000"/>
          <w:lang w:eastAsia="tr-TR"/>
        </w:rPr>
      </w:pPr>
      <w:r w:rsidRPr="00156406">
        <w:rPr>
          <w:color w:val="000000"/>
          <w:lang w:eastAsia="tr-TR"/>
        </w:rPr>
        <w:lastRenderedPageBreak/>
        <w:t>Düşük motor devirlerinde klape kapalı konumdadır ve hava uzun yoldan geçerek yanma odasına girer.</w:t>
      </w:r>
    </w:p>
    <w:p w14:paraId="01AD93F4" w14:textId="77777777" w:rsidR="00156406" w:rsidRPr="00156406" w:rsidRDefault="00156406" w:rsidP="008C1530">
      <w:pPr>
        <w:rPr>
          <w:rFonts w:eastAsia="Times New Roman"/>
          <w:color w:val="000000"/>
          <w:lang w:eastAsia="tr-TR"/>
        </w:rPr>
      </w:pPr>
      <w:r w:rsidRPr="00156406">
        <w:rPr>
          <w:rFonts w:eastAsia="Times New Roman"/>
          <w:color w:val="000000"/>
          <w:lang w:eastAsia="tr-TR"/>
        </w:rPr>
        <w:t xml:space="preserve">Yüksek motor devirlerinde, bir </w:t>
      </w:r>
      <w:proofErr w:type="spellStart"/>
      <w:r w:rsidRPr="00156406">
        <w:rPr>
          <w:rFonts w:eastAsia="Times New Roman"/>
          <w:color w:val="000000"/>
          <w:lang w:eastAsia="tr-TR"/>
        </w:rPr>
        <w:t>selenoid</w:t>
      </w:r>
      <w:proofErr w:type="spellEnd"/>
      <w:r w:rsidRPr="00156406">
        <w:rPr>
          <w:rFonts w:eastAsia="Times New Roman"/>
          <w:color w:val="000000"/>
          <w:lang w:eastAsia="tr-TR"/>
        </w:rPr>
        <w:t xml:space="preserve"> valf ve bir </w:t>
      </w:r>
      <w:proofErr w:type="spellStart"/>
      <w:r w:rsidRPr="00156406">
        <w:rPr>
          <w:rFonts w:eastAsia="Times New Roman"/>
          <w:color w:val="000000"/>
          <w:lang w:eastAsia="tr-TR"/>
        </w:rPr>
        <w:t>pnömatik</w:t>
      </w:r>
      <w:proofErr w:type="spellEnd"/>
      <w:r w:rsidRPr="00156406">
        <w:rPr>
          <w:rFonts w:eastAsia="Times New Roman"/>
          <w:color w:val="000000"/>
          <w:lang w:eastAsia="tr-TR"/>
        </w:rPr>
        <w:t xml:space="preserve"> valf yardımıyla, ECU'nün sinyaliyle </w:t>
      </w:r>
      <w:proofErr w:type="spellStart"/>
      <w:r w:rsidRPr="00156406">
        <w:rPr>
          <w:rFonts w:eastAsia="Times New Roman"/>
          <w:color w:val="000000"/>
          <w:lang w:eastAsia="tr-TR"/>
        </w:rPr>
        <w:t>manifold</w:t>
      </w:r>
      <w:proofErr w:type="spellEnd"/>
      <w:r w:rsidRPr="00156406">
        <w:rPr>
          <w:rFonts w:eastAsia="Times New Roman"/>
          <w:color w:val="000000"/>
          <w:lang w:eastAsia="tr-TR"/>
        </w:rPr>
        <w:t xml:space="preserve"> içerisindeki kapaklar (klapeler) açılarak havanın daha kısa yoldan geçerek yanma odasına girmesi sağlanır. Emme </w:t>
      </w:r>
      <w:proofErr w:type="spellStart"/>
      <w:r w:rsidRPr="00156406">
        <w:rPr>
          <w:rFonts w:eastAsia="Times New Roman"/>
          <w:color w:val="000000"/>
          <w:lang w:eastAsia="tr-TR"/>
        </w:rPr>
        <w:t>manifoldundaki</w:t>
      </w:r>
      <w:proofErr w:type="spellEnd"/>
      <w:r w:rsidRPr="00156406">
        <w:rPr>
          <w:rFonts w:eastAsia="Times New Roman"/>
          <w:color w:val="000000"/>
          <w:lang w:eastAsia="tr-TR"/>
        </w:rPr>
        <w:t xml:space="preserve"> hava yönlendirme kapaklarının pozisyonu, bir </w:t>
      </w:r>
      <w:proofErr w:type="spellStart"/>
      <w:r w:rsidRPr="00156406">
        <w:rPr>
          <w:rFonts w:eastAsia="Times New Roman"/>
          <w:color w:val="000000"/>
          <w:lang w:eastAsia="tr-TR"/>
        </w:rPr>
        <w:t>potansiyometre</w:t>
      </w:r>
      <w:proofErr w:type="spellEnd"/>
      <w:r w:rsidRPr="00156406">
        <w:rPr>
          <w:rFonts w:eastAsia="Times New Roman"/>
          <w:color w:val="000000"/>
          <w:lang w:eastAsia="tr-TR"/>
        </w:rPr>
        <w:t xml:space="preserve"> tipi </w:t>
      </w:r>
      <w:proofErr w:type="spellStart"/>
      <w:r w:rsidRPr="00156406">
        <w:rPr>
          <w:rFonts w:eastAsia="Times New Roman"/>
          <w:color w:val="000000"/>
          <w:lang w:eastAsia="tr-TR"/>
        </w:rPr>
        <w:t>sensörle</w:t>
      </w:r>
      <w:proofErr w:type="spellEnd"/>
      <w:r w:rsidRPr="00156406">
        <w:rPr>
          <w:rFonts w:eastAsia="Times New Roman"/>
          <w:color w:val="000000"/>
          <w:lang w:eastAsia="tr-TR"/>
        </w:rPr>
        <w:t xml:space="preserve"> ECU'ye bildirilir. Hava yönlendirme kapakçıklarının açıklık miktarı, ateşleme ve enjeksiyon üzerinde etkilidir, buna göre ayarlamalar yapılır. Yanma kalitesini etkilediği için egzoz emisyonlarını da etkiler.</w:t>
      </w:r>
    </w:p>
    <w:p w14:paraId="7B11AD5C" w14:textId="77777777" w:rsidR="00156406" w:rsidRPr="00156406" w:rsidRDefault="00156406" w:rsidP="008C1530">
      <w:pPr>
        <w:rPr>
          <w:rFonts w:eastAsia="Times New Roman"/>
          <w:color w:val="000000"/>
          <w:lang w:eastAsia="tr-TR"/>
        </w:rPr>
      </w:pPr>
    </w:p>
    <w:p w14:paraId="7034ABB1" w14:textId="77777777" w:rsidR="00156406" w:rsidRPr="00156406" w:rsidRDefault="00156406" w:rsidP="008C1530">
      <w:pPr>
        <w:rPr>
          <w:rFonts w:eastAsia="Times New Roman"/>
          <w:color w:val="000000"/>
          <w:lang w:eastAsia="tr-TR"/>
        </w:rPr>
      </w:pPr>
      <w:r w:rsidRPr="00156406">
        <w:rPr>
          <w:rFonts w:eastAsia="Times New Roman"/>
          <w:color w:val="000000"/>
          <w:lang w:eastAsia="tr-TR"/>
        </w:rPr>
        <w:t xml:space="preserve">Çift yollu değişken emme </w:t>
      </w:r>
      <w:proofErr w:type="spellStart"/>
      <w:r w:rsidRPr="00156406">
        <w:rPr>
          <w:rFonts w:eastAsia="Times New Roman"/>
          <w:color w:val="000000"/>
          <w:lang w:eastAsia="tr-TR"/>
        </w:rPr>
        <w:t>manifolduyla</w:t>
      </w:r>
      <w:proofErr w:type="spellEnd"/>
      <w:r w:rsidRPr="00156406">
        <w:rPr>
          <w:rFonts w:eastAsia="Times New Roman"/>
          <w:color w:val="000000"/>
          <w:lang w:eastAsia="tr-TR"/>
        </w:rPr>
        <w:t xml:space="preserve">, motorun </w:t>
      </w:r>
      <w:proofErr w:type="spellStart"/>
      <w:r w:rsidRPr="00156406">
        <w:rPr>
          <w:rFonts w:eastAsia="Times New Roman"/>
          <w:color w:val="000000"/>
          <w:lang w:eastAsia="tr-TR"/>
        </w:rPr>
        <w:t>torku</w:t>
      </w:r>
      <w:proofErr w:type="spellEnd"/>
      <w:r w:rsidRPr="00156406">
        <w:rPr>
          <w:rFonts w:eastAsia="Times New Roman"/>
          <w:color w:val="000000"/>
          <w:lang w:eastAsia="tr-TR"/>
        </w:rPr>
        <w:t xml:space="preserve"> ve gücü artar, yakıt sarfiyatı azalır.</w:t>
      </w:r>
      <w:bookmarkStart w:id="0" w:name="_GoBack"/>
      <w:bookmarkEnd w:id="0"/>
    </w:p>
    <w:p w14:paraId="026AD5CB" w14:textId="77777777" w:rsidR="00156406" w:rsidRPr="008C1530" w:rsidRDefault="00156406" w:rsidP="008C1530"/>
    <w:sectPr w:rsidR="00156406" w:rsidRPr="008C1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26703"/>
    <w:rsid w:val="00156406"/>
    <w:rsid w:val="004D56CC"/>
    <w:rsid w:val="004E3A4C"/>
    <w:rsid w:val="008C1530"/>
    <w:rsid w:val="00926703"/>
    <w:rsid w:val="009F1B2A"/>
    <w:rsid w:val="00BC3D72"/>
    <w:rsid w:val="00D17101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0E553"/>
  <w15:chartTrackingRefBased/>
  <w15:docId w15:val="{515586CB-4611-4BBE-97CB-5F5EA20A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0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Kavaklı</dc:creator>
  <cp:keywords/>
  <dc:description/>
  <cp:lastModifiedBy>Burak Kavaklı</cp:lastModifiedBy>
  <cp:revision>2</cp:revision>
  <dcterms:created xsi:type="dcterms:W3CDTF">2017-12-05T16:51:00Z</dcterms:created>
  <dcterms:modified xsi:type="dcterms:W3CDTF">2017-12-05T17:44:00Z</dcterms:modified>
</cp:coreProperties>
</file>