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2D9EB" w14:textId="45C1A438" w:rsidR="00F02F43" w:rsidRPr="0027012F" w:rsidRDefault="00000000" w:rsidP="00F02F43">
      <w:pPr>
        <w:jc w:val="center"/>
        <w:rPr>
          <w:rFonts w:ascii="Times New Roman" w:eastAsia="Times New Roman" w:hAnsi="Times New Roman" w:cs="Times New Roman"/>
          <w:b/>
          <w:bCs/>
          <w:kern w:val="32"/>
          <w:lang w:eastAsia="es-ES"/>
        </w:rPr>
      </w:pPr>
      <w:r>
        <w:rPr>
          <w:noProof/>
        </w:rPr>
        <w:pict w14:anchorId="76F2A8CF">
          <v:line id="Conector recto 27" o:spid="_x0000_s1031" style="position:absolute;left:0;text-align:lef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99.1pt,98.5pt" to="432.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" strokecolor="#a50021" strokeweight="2.25pt"/>
        </w:pict>
      </w:r>
      <w:r>
        <w:rPr>
          <w:noProof/>
        </w:rPr>
        <w:pict w14:anchorId="55F21E5F">
          <v:shapetype id="_x0000_t202" coordsize="21600,21600" o:spt="202" path="m,l,21600r21600,l21600,xe">
            <v:stroke joinstyle="miter"/>
            <v:path gradientshapeok="t" o:connecttype="rect"/>
          </v:shapetype>
          <v:shape id="Cuadro de texto 26" o:spid="_x0000_s1032" type="#_x0000_t202" style="position:absolute;left:0;text-align:left;margin-left:727.45pt;margin-top:44.4pt;width:352pt;height:76.6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" filled="f" stroked="f">
            <v:stroke joinstyle="round"/>
            <o:lock v:ext="edit" shapetype="t"/>
            <v:textbox style="mso-next-textbox:#Cuadro de texto 26">
              <w:txbxContent>
                <w:p w14:paraId="3778D618" w14:textId="77777777" w:rsidR="00F02F43" w:rsidRPr="00F02F43" w:rsidRDefault="00F02F43" w:rsidP="00F02F43">
                  <w:pPr>
                    <w:pStyle w:val="NormalWeb"/>
                    <w:spacing w:before="0" w:beforeAutospacing="0" w:after="0" w:afterAutospacing="0"/>
                    <w:jc w:val="center"/>
                    <w:rPr>
                      <w:color w:val="000080"/>
                      <w:sz w:val="36"/>
                      <w:szCs w:val="36"/>
                    </w:rPr>
                  </w:pPr>
                  <w:r w:rsidRPr="00F02F43">
                    <w:rPr>
                      <w:color w:val="000080"/>
                      <w:sz w:val="36"/>
                      <w:szCs w:val="36"/>
                    </w:rPr>
                    <w:t xml:space="preserve">POSGRADO EN INGENIERÍA AGRÍCOLA </w:t>
                  </w:r>
                </w:p>
                <w:p w14:paraId="31BA30DC" w14:textId="77777777" w:rsidR="00F02F43" w:rsidRPr="00F02F43" w:rsidRDefault="00F02F43" w:rsidP="00F02F43">
                  <w:pPr>
                    <w:pStyle w:val="NormalWeb"/>
                    <w:spacing w:before="0" w:beforeAutospacing="0" w:after="0" w:afterAutospacing="0"/>
                    <w:jc w:val="center"/>
                    <w:rPr>
                      <w:color w:val="000080"/>
                      <w:sz w:val="36"/>
                      <w:szCs w:val="36"/>
                    </w:rPr>
                  </w:pPr>
                  <w:r w:rsidRPr="00F02F43">
                    <w:rPr>
                      <w:color w:val="000080"/>
                      <w:sz w:val="36"/>
                      <w:szCs w:val="36"/>
                    </w:rPr>
                    <w:t>Y USO INTEGRAL DEL AGUA</w:t>
                  </w:r>
                </w:p>
              </w:txbxContent>
            </v:textbox>
            <w10:wrap anchorx="margin"/>
          </v:shape>
        </w:pict>
      </w:r>
      <w:r>
        <w:rPr>
          <w:rFonts w:ascii="Times New Roman" w:eastAsia="Times New Roman" w:hAnsi="Times New Roman" w:cs="Times New Roman"/>
          <w:b/>
          <w:bCs/>
          <w:noProof/>
          <w:kern w:val="32"/>
          <w:lang w:eastAsia="es-ES"/>
        </w:rPr>
        <w:object w:dxaOrig="1440" w:dyaOrig="1440" w14:anchorId="091B7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16.1pt;width:468pt;height:513pt;z-index:-251655168;mso-position-horizontal-relative:text;mso-position-vertical-relative:text" o:preferrelative="f" fillcolor="window">
            <v:imagedata r:id="rId6" o:title=""/>
            <o:lock v:ext="edit" aspectratio="f"/>
          </v:shape>
          <o:OLEObject Type="Embed" ProgID="Word.Picture.8" ShapeID="_x0000_s1026" DrawAspect="Content" ObjectID="_1810499466" r:id="rId7"/>
        </w:object>
      </w:r>
      <w:r>
        <w:rPr>
          <w:noProof/>
        </w:rPr>
        <w:pict w14:anchorId="6E14C048">
          <v:group id="Grupo 15" o:spid="_x0000_s1033" style="position:absolute;left:0;text-align:left;margin-left:1243.65pt;margin-top:114.4pt;width:465.75pt;height:540pt;z-index:251657216;mso-position-horizontal:right;mso-position-horizontal-relative:margin" coordsize="1692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">
            <v:line id="Line 21" o:spid="_x0000_s1034" style="position:absolute;visibility:visible;mso-wrap-style:square" from="0,0" to="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" strokecolor="maroon" strokeweight="4pt">
              <v:stroke startarrowwidth="narrow" endarrowwidth="narrow"/>
            </v:line>
            <v:line id="Line 22" o:spid="_x0000_s1035" style="position:absolute;flip:y;visibility:visible;mso-wrap-style:square" from="0,19950" to="16926,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" strokecolor="maroon" strokeweight="4pt">
              <v:stroke startarrowwidth="narrow" endarrowwidth="narrow"/>
            </v:line>
            <v:line id="Line 23" o:spid="_x0000_s1036" style="position:absolute;visibility:visible;mso-wrap-style:square" from="435,0" to="438,1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" strokecolor="green" strokeweight="2pt">
              <v:stroke startarrowwidth="narrow" endarrowwidth="narrow"/>
            </v:line>
            <v:line id="Line 24" o:spid="_x0000_s1037" style="position:absolute;visibility:visible;mso-wrap-style:square" from="435,19651" to="16895,19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" strokecolor="green" strokeweight="2pt">
              <v:stroke startarrowwidth="narrow" endarrowwidth="narrow"/>
            </v:line>
            <v:line id="Line 25" o:spid="_x0000_s1038" style="position:absolute;visibility:visible;mso-wrap-style:square" from="864,0" to="867,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" strokeweight="1pt">
              <v:stroke startarrowwidth="narrow" endarrowwidth="narrow"/>
            </v:line>
            <v:line id="Line 26" o:spid="_x0000_s1039" style="position:absolute;visibility:visible;mso-wrap-style:square" from="864,19311" to="16897,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" strokeweight="1pt">
              <v:stroke startarrowwidth="narrow" endarrowwidth="narrow"/>
            </v:line>
            <w10:wrap anchorx="margin"/>
          </v:group>
        </w:pict>
      </w:r>
      <w:r>
        <w:rPr>
          <w:noProof/>
        </w:rPr>
        <w:pict w14:anchorId="4E61D109">
          <v:shape id="Cuadro de texto 22" o:spid="_x0000_s1030" type="#_x0000_t202" style="position:absolute;left:0;text-align:left;margin-left:80.7pt;margin-top:-.4pt;width:361.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" filled="f" stroked="f">
            <v:stroke joinstyle="round"/>
            <o:lock v:ext="edit" shapetype="t"/>
            <v:textbox style="mso-next-textbox:#Cuadro de texto 22">
              <w:txbxContent>
                <w:p w14:paraId="15A8E7B7" w14:textId="77777777" w:rsidR="00F02F43" w:rsidRPr="00F02F43" w:rsidRDefault="00F02F43" w:rsidP="00F02F43">
                  <w:pPr>
                    <w:pStyle w:val="NormalWeb"/>
                    <w:spacing w:before="0" w:beforeAutospacing="0" w:after="0" w:afterAutospacing="0"/>
                    <w:jc w:val="center"/>
                    <w:rPr>
                      <w:sz w:val="22"/>
                      <w:szCs w:val="36"/>
                    </w:rPr>
                  </w:pPr>
                  <w:bookmarkStart w:id="0" w:name="_Hlk141464981"/>
                  <w:bookmarkStart w:id="1" w:name="_Hlk141464982"/>
                  <w:r w:rsidRPr="00F02F43">
                    <w:rPr>
                      <w:color w:val="336699"/>
                      <w:sz w:val="36"/>
                      <w:szCs w:val="52"/>
                    </w:rPr>
                    <w:t>UNIVERSIDAD AUTÓNOMA CHAPINGO</w:t>
                  </w:r>
                  <w:bookmarkEnd w:id="0"/>
                  <w:bookmarkEnd w:id="1"/>
                </w:p>
              </w:txbxContent>
            </v:textbox>
          </v:shape>
        </w:pict>
      </w:r>
      <w:r w:rsidR="00F02F43" w:rsidRPr="0027012F">
        <w:rPr>
          <w:rFonts w:ascii="Times New Roman" w:eastAsia="Times New Roman" w:hAnsi="Times New Roman" w:cs="Times New Roman"/>
          <w:b/>
          <w:bCs/>
          <w:noProof/>
          <w:kern w:val="32"/>
          <w:lang w:eastAsia="es-ES"/>
        </w:rPr>
        <w:drawing>
          <wp:anchor distT="0" distB="0" distL="114300" distR="114300" simplePos="0" relativeHeight="251654144" behindDoc="0" locked="0" layoutInCell="1" allowOverlap="1" wp14:anchorId="7DAA831A" wp14:editId="12ED8A1D">
            <wp:simplePos x="0" y="0"/>
            <wp:positionH relativeFrom="column">
              <wp:posOffset>-457200</wp:posOffset>
            </wp:positionH>
            <wp:positionV relativeFrom="paragraph">
              <wp:posOffset>-142875</wp:posOffset>
            </wp:positionV>
            <wp:extent cx="1508125" cy="1400175"/>
            <wp:effectExtent l="0" t="0" r="0" b="9525"/>
            <wp:wrapTopAndBottom/>
            <wp:docPr id="4" name="Imagen 4"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escudo"/>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12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DBCF6D8">
          <v:group id="Grupo 23" o:spid="_x0000_s1027" style="position:absolute;left:0;text-align:left;margin-left:90pt;margin-top:36pt;width:351pt;height:9pt;z-index:-251660288;mso-position-horizontal-relative:text;mso-position-vertical-relative:text" coordorigin=",110" coordsize="20000,19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">
            <v:line id="Line 18" o:spid="_x0000_s1028" style="position:absolute;visibility:visible;mso-wrap-style:square" from="0,19910"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" strokecolor="#a50021" strokeweight="2.25pt">
              <v:stroke startarrowwidth="narrow" startarrowlength="short" endarrowwidth="narrow" endarrowlength="short"/>
            </v:line>
            <v:line id="Line 19" o:spid="_x0000_s1029" style="position:absolute;visibility:visible;mso-wrap-style:square" from="0,110" to="2000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" strokecolor="#a50021" strokeweight="2.25pt">
              <v:stroke startarrowwidth="narrow" startarrowlength="short" endarrowwidth="narrow" endarrowlength="short"/>
            </v:line>
          </v:group>
        </w:pict>
      </w:r>
    </w:p>
    <w:p w14:paraId="142EF905" w14:textId="77777777" w:rsidR="00F02F43" w:rsidRPr="00F02F43" w:rsidRDefault="00F02F43" w:rsidP="00F02F43">
      <w:pPr>
        <w:tabs>
          <w:tab w:val="left" w:pos="3029"/>
        </w:tabs>
        <w:rPr>
          <w:rFonts w:eastAsia="Times New Roman" w:cstheme="minorHAnsi"/>
          <w:kern w:val="32"/>
          <w:sz w:val="36"/>
          <w:szCs w:val="32"/>
          <w:lang w:eastAsia="es-ES"/>
        </w:rPr>
      </w:pPr>
    </w:p>
    <w:p w14:paraId="6913F6FA" w14:textId="7B797EFF" w:rsidR="00F02F43" w:rsidRPr="00F02F43" w:rsidRDefault="00F02F43" w:rsidP="00F02F43">
      <w:pPr>
        <w:tabs>
          <w:tab w:val="left" w:pos="3029"/>
        </w:tabs>
        <w:jc w:val="center"/>
        <w:rPr>
          <w:rFonts w:eastAsia="Times New Roman" w:cstheme="minorHAnsi"/>
          <w:b/>
          <w:kern w:val="32"/>
          <w:sz w:val="36"/>
          <w:szCs w:val="36"/>
          <w:lang w:eastAsia="es-ES"/>
        </w:rPr>
      </w:pPr>
      <w:r w:rsidRPr="00F02F43">
        <w:rPr>
          <w:rFonts w:eastAsia="Times New Roman" w:cstheme="minorHAnsi"/>
          <w:b/>
          <w:kern w:val="32"/>
          <w:sz w:val="36"/>
          <w:szCs w:val="36"/>
          <w:lang w:eastAsia="es-ES"/>
        </w:rPr>
        <w:t>M</w:t>
      </w:r>
      <w:r>
        <w:rPr>
          <w:rFonts w:eastAsia="Times New Roman" w:cstheme="minorHAnsi"/>
          <w:b/>
          <w:kern w:val="32"/>
          <w:sz w:val="36"/>
          <w:szCs w:val="36"/>
          <w:lang w:eastAsia="es-ES"/>
        </w:rPr>
        <w:t>ODELOS BASADOS EN APRENDIZAJE PROFUNDO</w:t>
      </w:r>
    </w:p>
    <w:p w14:paraId="3DF6BD92" w14:textId="77777777" w:rsidR="00F02F43" w:rsidRPr="00F02F43" w:rsidRDefault="00F02F43" w:rsidP="00F02F43">
      <w:pPr>
        <w:tabs>
          <w:tab w:val="left" w:pos="3029"/>
        </w:tabs>
        <w:jc w:val="center"/>
        <w:rPr>
          <w:rFonts w:eastAsia="Times New Roman" w:cstheme="minorHAnsi"/>
          <w:b/>
          <w:kern w:val="32"/>
          <w:sz w:val="36"/>
          <w:szCs w:val="36"/>
          <w:lang w:eastAsia="es-ES"/>
        </w:rPr>
      </w:pPr>
    </w:p>
    <w:p w14:paraId="3DD36155" w14:textId="1BA11083" w:rsidR="00F02F43" w:rsidRDefault="00F02F43" w:rsidP="00F02F43">
      <w:pPr>
        <w:tabs>
          <w:tab w:val="left" w:pos="3029"/>
        </w:tabs>
        <w:jc w:val="center"/>
        <w:rPr>
          <w:rFonts w:asciiTheme="majorHAnsi" w:eastAsia="Times New Roman" w:hAnsiTheme="majorHAnsi" w:cstheme="majorHAnsi"/>
          <w:b/>
          <w:bCs/>
          <w:kern w:val="32"/>
          <w:sz w:val="40"/>
          <w:szCs w:val="36"/>
          <w:lang w:eastAsia="es-ES"/>
        </w:rPr>
      </w:pPr>
      <w:r w:rsidRPr="00F02F43">
        <w:rPr>
          <w:rFonts w:asciiTheme="majorHAnsi" w:eastAsia="Times New Roman" w:hAnsiTheme="majorHAnsi" w:cstheme="majorHAnsi"/>
          <w:b/>
          <w:bCs/>
          <w:kern w:val="32"/>
          <w:sz w:val="40"/>
          <w:szCs w:val="36"/>
          <w:lang w:eastAsia="es-ES"/>
        </w:rPr>
        <w:t xml:space="preserve">TAREA </w:t>
      </w:r>
      <w:r w:rsidR="00EC2E2A">
        <w:rPr>
          <w:rFonts w:asciiTheme="majorHAnsi" w:eastAsia="Times New Roman" w:hAnsiTheme="majorHAnsi" w:cstheme="majorHAnsi"/>
          <w:b/>
          <w:bCs/>
          <w:kern w:val="32"/>
          <w:sz w:val="40"/>
          <w:szCs w:val="36"/>
          <w:lang w:eastAsia="es-ES"/>
        </w:rPr>
        <w:t>7</w:t>
      </w:r>
      <w:r w:rsidRPr="00F02F43">
        <w:rPr>
          <w:rFonts w:asciiTheme="majorHAnsi" w:eastAsia="Times New Roman" w:hAnsiTheme="majorHAnsi" w:cstheme="majorHAnsi"/>
          <w:b/>
          <w:bCs/>
          <w:kern w:val="32"/>
          <w:sz w:val="40"/>
          <w:szCs w:val="36"/>
          <w:lang w:eastAsia="es-ES"/>
        </w:rPr>
        <w:t xml:space="preserve">. </w:t>
      </w:r>
    </w:p>
    <w:p w14:paraId="4E4FBC39" w14:textId="2B6470C2" w:rsidR="00EC2E2A" w:rsidRDefault="00EC2E2A" w:rsidP="00053FBB">
      <w:pPr>
        <w:pStyle w:val="Prrafodelista"/>
        <w:numPr>
          <w:ilvl w:val="0"/>
          <w:numId w:val="5"/>
        </w:numPr>
        <w:tabs>
          <w:tab w:val="left" w:pos="3029"/>
        </w:tabs>
        <w:jc w:val="center"/>
        <w:rPr>
          <w:rFonts w:asciiTheme="majorHAnsi" w:eastAsia="Times New Roman" w:hAnsiTheme="majorHAnsi" w:cstheme="majorHAnsi"/>
          <w:b/>
          <w:bCs/>
          <w:kern w:val="32"/>
          <w:sz w:val="40"/>
          <w:szCs w:val="36"/>
          <w:lang w:eastAsia="es-ES"/>
        </w:rPr>
      </w:pPr>
      <w:r>
        <w:rPr>
          <w:rFonts w:asciiTheme="majorHAnsi" w:eastAsia="Times New Roman" w:hAnsiTheme="majorHAnsi" w:cstheme="majorHAnsi"/>
          <w:b/>
          <w:bCs/>
          <w:kern w:val="32"/>
          <w:sz w:val="40"/>
          <w:szCs w:val="36"/>
          <w:lang w:eastAsia="es-ES"/>
        </w:rPr>
        <w:t>Regularización L1</w:t>
      </w:r>
    </w:p>
    <w:p w14:paraId="16321EEB" w14:textId="20247202" w:rsidR="00EC2E2A" w:rsidRDefault="00EC2E2A" w:rsidP="00053FBB">
      <w:pPr>
        <w:pStyle w:val="Prrafodelista"/>
        <w:numPr>
          <w:ilvl w:val="0"/>
          <w:numId w:val="5"/>
        </w:numPr>
        <w:tabs>
          <w:tab w:val="left" w:pos="3029"/>
        </w:tabs>
        <w:jc w:val="center"/>
        <w:rPr>
          <w:rFonts w:asciiTheme="majorHAnsi" w:eastAsia="Times New Roman" w:hAnsiTheme="majorHAnsi" w:cstheme="majorHAnsi"/>
          <w:b/>
          <w:bCs/>
          <w:kern w:val="32"/>
          <w:sz w:val="40"/>
          <w:szCs w:val="36"/>
          <w:lang w:eastAsia="es-ES"/>
        </w:rPr>
      </w:pPr>
      <w:r>
        <w:rPr>
          <w:rFonts w:asciiTheme="majorHAnsi" w:eastAsia="Times New Roman" w:hAnsiTheme="majorHAnsi" w:cstheme="majorHAnsi"/>
          <w:b/>
          <w:bCs/>
          <w:kern w:val="32"/>
          <w:sz w:val="40"/>
          <w:szCs w:val="36"/>
          <w:lang w:eastAsia="es-ES"/>
        </w:rPr>
        <w:t>Regularización L2</w:t>
      </w:r>
    </w:p>
    <w:p w14:paraId="79AEE628" w14:textId="759123E7" w:rsidR="00EC2E2A" w:rsidRPr="00EC2E2A" w:rsidRDefault="00EC2E2A" w:rsidP="00053FBB">
      <w:pPr>
        <w:pStyle w:val="Prrafodelista"/>
        <w:numPr>
          <w:ilvl w:val="0"/>
          <w:numId w:val="5"/>
        </w:numPr>
        <w:tabs>
          <w:tab w:val="left" w:pos="3029"/>
        </w:tabs>
        <w:jc w:val="center"/>
        <w:rPr>
          <w:rFonts w:asciiTheme="majorHAnsi" w:eastAsia="Times New Roman" w:hAnsiTheme="majorHAnsi" w:cstheme="majorHAnsi"/>
          <w:b/>
          <w:bCs/>
          <w:kern w:val="32"/>
          <w:sz w:val="40"/>
          <w:szCs w:val="36"/>
          <w:lang w:eastAsia="es-ES"/>
        </w:rPr>
      </w:pPr>
      <w:r>
        <w:rPr>
          <w:rFonts w:asciiTheme="majorHAnsi" w:eastAsia="Times New Roman" w:hAnsiTheme="majorHAnsi" w:cstheme="majorHAnsi"/>
          <w:b/>
          <w:bCs/>
          <w:kern w:val="32"/>
          <w:sz w:val="40"/>
          <w:szCs w:val="36"/>
          <w:lang w:eastAsia="es-ES"/>
        </w:rPr>
        <w:t>Decaimiento de los pesos (</w:t>
      </w:r>
      <w:proofErr w:type="spellStart"/>
      <w:r>
        <w:rPr>
          <w:rFonts w:asciiTheme="majorHAnsi" w:eastAsia="Times New Roman" w:hAnsiTheme="majorHAnsi" w:cstheme="majorHAnsi"/>
          <w:b/>
          <w:bCs/>
          <w:kern w:val="32"/>
          <w:sz w:val="40"/>
          <w:szCs w:val="36"/>
          <w:lang w:eastAsia="es-ES"/>
        </w:rPr>
        <w:t>Weight</w:t>
      </w:r>
      <w:proofErr w:type="spellEnd"/>
      <w:r>
        <w:rPr>
          <w:rFonts w:asciiTheme="majorHAnsi" w:eastAsia="Times New Roman" w:hAnsiTheme="majorHAnsi" w:cstheme="majorHAnsi"/>
          <w:b/>
          <w:bCs/>
          <w:kern w:val="32"/>
          <w:sz w:val="40"/>
          <w:szCs w:val="36"/>
          <w:lang w:eastAsia="es-ES"/>
        </w:rPr>
        <w:t xml:space="preserve"> </w:t>
      </w:r>
      <w:proofErr w:type="spellStart"/>
      <w:r>
        <w:rPr>
          <w:rFonts w:asciiTheme="majorHAnsi" w:eastAsia="Times New Roman" w:hAnsiTheme="majorHAnsi" w:cstheme="majorHAnsi"/>
          <w:b/>
          <w:bCs/>
          <w:kern w:val="32"/>
          <w:sz w:val="40"/>
          <w:szCs w:val="36"/>
          <w:lang w:eastAsia="es-ES"/>
        </w:rPr>
        <w:t>decay</w:t>
      </w:r>
      <w:proofErr w:type="spellEnd"/>
      <w:r>
        <w:rPr>
          <w:rFonts w:asciiTheme="majorHAnsi" w:eastAsia="Times New Roman" w:hAnsiTheme="majorHAnsi" w:cstheme="majorHAnsi"/>
          <w:b/>
          <w:bCs/>
          <w:kern w:val="32"/>
          <w:sz w:val="40"/>
          <w:szCs w:val="36"/>
          <w:lang w:eastAsia="es-ES"/>
        </w:rPr>
        <w:t>)</w:t>
      </w:r>
    </w:p>
    <w:p w14:paraId="7149C4CE" w14:textId="77777777" w:rsidR="00F02F43" w:rsidRPr="00F02F43" w:rsidRDefault="00F02F43" w:rsidP="00F02F43">
      <w:pPr>
        <w:tabs>
          <w:tab w:val="left" w:pos="3029"/>
        </w:tabs>
        <w:jc w:val="center"/>
        <w:rPr>
          <w:rFonts w:eastAsia="Times New Roman" w:cstheme="minorHAnsi"/>
          <w:b/>
          <w:kern w:val="32"/>
          <w:sz w:val="32"/>
          <w:szCs w:val="32"/>
          <w:lang w:eastAsia="es-ES"/>
        </w:rPr>
      </w:pPr>
    </w:p>
    <w:p w14:paraId="36100541" w14:textId="77777777" w:rsidR="00F02F43" w:rsidRPr="00F02F43" w:rsidRDefault="00F02F43" w:rsidP="00F02F43">
      <w:pPr>
        <w:tabs>
          <w:tab w:val="left" w:pos="3029"/>
        </w:tabs>
        <w:jc w:val="center"/>
        <w:rPr>
          <w:rFonts w:ascii="Times New Roman" w:eastAsia="Times New Roman" w:hAnsi="Times New Roman" w:cs="Times New Roman"/>
          <w:b/>
          <w:kern w:val="32"/>
          <w:sz w:val="36"/>
          <w:szCs w:val="32"/>
          <w:lang w:eastAsia="es-ES"/>
        </w:rPr>
      </w:pPr>
      <w:r w:rsidRPr="00F02F43">
        <w:rPr>
          <w:rFonts w:ascii="Times New Roman" w:eastAsia="Times New Roman" w:hAnsi="Times New Roman" w:cs="Times New Roman"/>
          <w:b/>
          <w:bCs/>
          <w:kern w:val="32"/>
          <w:sz w:val="36"/>
          <w:szCs w:val="32"/>
          <w:lang w:eastAsia="es-ES"/>
        </w:rPr>
        <w:t>Presentan</w:t>
      </w:r>
      <w:r w:rsidRPr="00F02F43">
        <w:rPr>
          <w:rFonts w:ascii="Times New Roman" w:eastAsia="Times New Roman" w:hAnsi="Times New Roman" w:cs="Times New Roman"/>
          <w:b/>
          <w:kern w:val="32"/>
          <w:sz w:val="36"/>
          <w:szCs w:val="32"/>
          <w:lang w:eastAsia="es-ES"/>
        </w:rPr>
        <w:t>:</w:t>
      </w:r>
    </w:p>
    <w:p w14:paraId="1FA6502E" w14:textId="77777777" w:rsidR="00F02F43" w:rsidRPr="00F02F43" w:rsidRDefault="00F02F43" w:rsidP="00F02F43">
      <w:pPr>
        <w:tabs>
          <w:tab w:val="left" w:pos="3029"/>
        </w:tabs>
        <w:jc w:val="center"/>
        <w:rPr>
          <w:rFonts w:ascii="Times New Roman" w:eastAsia="Times New Roman" w:hAnsi="Times New Roman" w:cs="Times New Roman"/>
          <w:b/>
          <w:bCs/>
          <w:i/>
          <w:kern w:val="32"/>
          <w:sz w:val="36"/>
          <w:szCs w:val="32"/>
          <w:lang w:eastAsia="es-ES"/>
        </w:rPr>
      </w:pPr>
      <w:r w:rsidRPr="00F02F43">
        <w:rPr>
          <w:rFonts w:ascii="Times New Roman" w:eastAsia="Times New Roman" w:hAnsi="Times New Roman" w:cs="Times New Roman"/>
          <w:b/>
          <w:bCs/>
          <w:i/>
          <w:kern w:val="32"/>
          <w:sz w:val="36"/>
          <w:szCs w:val="32"/>
          <w:lang w:eastAsia="es-ES"/>
        </w:rPr>
        <w:t>LÓPEZ VELASCO BALTAZAR</w:t>
      </w:r>
    </w:p>
    <w:p w14:paraId="4A5EA5B7" w14:textId="77777777" w:rsidR="00F02F43" w:rsidRPr="00F02F43" w:rsidRDefault="00F02F43" w:rsidP="00F02F43">
      <w:pPr>
        <w:tabs>
          <w:tab w:val="left" w:pos="3029"/>
        </w:tabs>
        <w:jc w:val="center"/>
        <w:rPr>
          <w:rFonts w:ascii="Times New Roman" w:eastAsia="Times New Roman" w:hAnsi="Times New Roman" w:cs="Times New Roman"/>
          <w:b/>
          <w:bCs/>
          <w:iCs/>
          <w:kern w:val="32"/>
          <w:sz w:val="36"/>
          <w:szCs w:val="36"/>
          <w:lang w:eastAsia="es-ES"/>
        </w:rPr>
      </w:pPr>
    </w:p>
    <w:p w14:paraId="2C082F61" w14:textId="77777777" w:rsidR="00F02F43" w:rsidRPr="00F02F43" w:rsidRDefault="00F02F43" w:rsidP="00F02F43">
      <w:pPr>
        <w:tabs>
          <w:tab w:val="left" w:pos="3029"/>
        </w:tabs>
        <w:jc w:val="center"/>
        <w:rPr>
          <w:rFonts w:ascii="Times New Roman" w:eastAsia="Times New Roman" w:hAnsi="Times New Roman" w:cs="Times New Roman"/>
          <w:b/>
          <w:bCs/>
          <w:iCs/>
          <w:kern w:val="32"/>
          <w:sz w:val="36"/>
          <w:szCs w:val="36"/>
          <w:lang w:eastAsia="es-ES"/>
        </w:rPr>
      </w:pPr>
      <w:r w:rsidRPr="00F02F43">
        <w:rPr>
          <w:rFonts w:ascii="Times New Roman" w:eastAsia="Times New Roman" w:hAnsi="Times New Roman" w:cs="Times New Roman"/>
          <w:b/>
          <w:bCs/>
          <w:iCs/>
          <w:kern w:val="32"/>
          <w:sz w:val="36"/>
          <w:szCs w:val="36"/>
          <w:lang w:eastAsia="es-ES"/>
        </w:rPr>
        <w:t>Catedrático:</w:t>
      </w:r>
    </w:p>
    <w:p w14:paraId="515B6AD2" w14:textId="305BF17D" w:rsidR="00F02F43" w:rsidRDefault="00CB1E4C" w:rsidP="00EC2E2A">
      <w:pPr>
        <w:tabs>
          <w:tab w:val="left" w:pos="3029"/>
        </w:tabs>
        <w:jc w:val="center"/>
        <w:rPr>
          <w:rFonts w:ascii="Times New Roman" w:eastAsia="Times New Roman" w:hAnsi="Times New Roman" w:cs="Times New Roman"/>
          <w:b/>
          <w:bCs/>
          <w:i/>
          <w:kern w:val="32"/>
          <w:sz w:val="32"/>
          <w:szCs w:val="28"/>
          <w:lang w:eastAsia="es-ES"/>
        </w:rPr>
      </w:pPr>
      <w:r w:rsidRPr="00F02F43">
        <w:rPr>
          <w:rFonts w:ascii="Times New Roman" w:eastAsia="Times New Roman" w:hAnsi="Times New Roman" w:cs="Times New Roman"/>
          <w:b/>
          <w:bCs/>
          <w:i/>
          <w:kern w:val="32"/>
          <w:sz w:val="36"/>
          <w:szCs w:val="36"/>
          <w:lang w:eastAsia="es-ES"/>
        </w:rPr>
        <w:t xml:space="preserve">DR. </w:t>
      </w:r>
      <w:r>
        <w:rPr>
          <w:rFonts w:ascii="Times New Roman" w:eastAsia="Times New Roman" w:hAnsi="Times New Roman" w:cs="Times New Roman"/>
          <w:b/>
          <w:bCs/>
          <w:i/>
          <w:kern w:val="32"/>
          <w:sz w:val="36"/>
          <w:szCs w:val="36"/>
          <w:lang w:eastAsia="es-ES"/>
        </w:rPr>
        <w:t>JUAN CARLOS OLGUIN ROJAS</w:t>
      </w:r>
    </w:p>
    <w:p w14:paraId="0581C395" w14:textId="31B1A838" w:rsidR="00F02F43" w:rsidRDefault="00F02F43" w:rsidP="00F02F43">
      <w:pPr>
        <w:pStyle w:val="Text"/>
        <w:rPr>
          <w:rFonts w:ascii="Times New Roman" w:eastAsia="Times New Roman" w:hAnsi="Times New Roman" w:cs="Times New Roman"/>
          <w:b/>
          <w:bCs/>
          <w:i/>
          <w:kern w:val="32"/>
          <w:sz w:val="32"/>
          <w:szCs w:val="28"/>
          <w:lang w:eastAsia="es-ES"/>
        </w:rPr>
      </w:pPr>
      <w:r w:rsidRPr="00F02F43">
        <w:rPr>
          <w:rFonts w:ascii="Times New Roman" w:eastAsia="Times New Roman" w:hAnsi="Times New Roman" w:cs="Times New Roman"/>
          <w:b/>
          <w:bCs/>
          <w:i/>
          <w:noProof/>
          <w:kern w:val="32"/>
          <w:sz w:val="36"/>
          <w:szCs w:val="36"/>
          <w:lang w:eastAsia="es-ES"/>
        </w:rPr>
        <w:drawing>
          <wp:anchor distT="0" distB="0" distL="114300" distR="114300" simplePos="0" relativeHeight="251655168" behindDoc="0" locked="0" layoutInCell="1" allowOverlap="1" wp14:anchorId="14E7BC97" wp14:editId="56C2EC8F">
            <wp:simplePos x="0" y="0"/>
            <wp:positionH relativeFrom="margin">
              <wp:posOffset>4066540</wp:posOffset>
            </wp:positionH>
            <wp:positionV relativeFrom="paragraph">
              <wp:posOffset>161290</wp:posOffset>
            </wp:positionV>
            <wp:extent cx="1530350" cy="1225550"/>
            <wp:effectExtent l="0" t="0" r="0" b="0"/>
            <wp:wrapSquare wrapText="bothSides"/>
            <wp:docPr id="10" name="Imagen 9" descr="Diagrama&#10;&#10;Descripción generada automáticamente">
              <a:extLst xmlns:a="http://schemas.openxmlformats.org/drawingml/2006/main">
                <a:ext uri="{FF2B5EF4-FFF2-40B4-BE49-F238E27FC236}">
                  <a16:creationId xmlns:a16="http://schemas.microsoft.com/office/drawing/2014/main" id="{B00E527F-6E95-48C9-B247-6E91BE6C0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Diagrama&#10;&#10;Descripción generada automáticamente">
                      <a:extLst>
                        <a:ext uri="{FF2B5EF4-FFF2-40B4-BE49-F238E27FC236}">
                          <a16:creationId xmlns:a16="http://schemas.microsoft.com/office/drawing/2014/main" id="{B00E527F-6E95-48C9-B247-6E91BE6C03CA}"/>
                        </a:ext>
                      </a:extLst>
                    </pic:cNvPr>
                    <pic:cNvPicPr>
                      <a:picLocks noChangeAspect="1"/>
                    </pic:cNvPicPr>
                  </pic:nvPicPr>
                  <pic:blipFill>
                    <a:blip r:embed="rId9">
                      <a:extLst>
                        <a:ext uri="{BEBA8EAE-BF5A-486C-A8C5-ECC9F3942E4B}">
                          <a14:imgProps xmlns:a14="http://schemas.microsoft.com/office/drawing/2010/main">
                            <a14:imgLayer r:embed="rId10">
                              <a14:imgEffect>
                                <a14:backgroundRemoval t="3483" b="96020" l="1594" r="97610">
                                  <a14:foregroundMark x1="13147" y1="14925" x2="4781" y2="52239"/>
                                  <a14:foregroundMark x1="4781" y1="52239" x2="19920" y2="90050"/>
                                  <a14:foregroundMark x1="19920" y1="90050" x2="48207" y2="95025"/>
                                  <a14:foregroundMark x1="48207" y1="95025" x2="70120" y2="93035"/>
                                  <a14:foregroundMark x1="70120" y1="93035" x2="71315" y2="92040"/>
                                  <a14:foregroundMark x1="6375" y1="72139" x2="13546" y2="96517"/>
                                  <a14:foregroundMark x1="3586" y1="85075" x2="9163" y2="95025"/>
                                  <a14:foregroundMark x1="2390" y1="20896" x2="15538" y2="3980"/>
                                  <a14:foregroundMark x1="21514" y1="10945" x2="53785" y2="6468"/>
                                  <a14:foregroundMark x1="53785" y1="6468" x2="54183" y2="5970"/>
                                  <a14:foregroundMark x1="55777" y1="13433" x2="81673" y2="12935"/>
                                  <a14:foregroundMark x1="81673" y1="12935" x2="81673" y2="12935"/>
                                  <a14:foregroundMark x1="78884" y1="9950" x2="91235" y2="38308"/>
                                  <a14:foregroundMark x1="91235" y1="38308" x2="90040" y2="43781"/>
                                  <a14:foregroundMark x1="86853" y1="6468" x2="97610" y2="22388"/>
                                  <a14:foregroundMark x1="75299" y1="15920" x2="65339" y2="40299"/>
                                  <a14:foregroundMark x1="65339" y1="40299" x2="66135" y2="44279"/>
                                  <a14:foregroundMark x1="70120" y1="16418" x2="64940" y2="42289"/>
                                  <a14:foregroundMark x1="64940" y1="42289" x2="70120" y2="41294"/>
                                  <a14:foregroundMark x1="97610" y1="66169" x2="92032" y2="94030"/>
                                  <a14:foregroundMark x1="92032" y1="94030" x2="88845" y2="96020"/>
                                </a14:backgroundRemoval>
                              </a14:imgEffect>
                            </a14:imgLayer>
                          </a14:imgProps>
                        </a:ext>
                        <a:ext uri="{28A0092B-C50C-407E-A947-70E740481C1C}">
                          <a14:useLocalDpi xmlns:a14="http://schemas.microsoft.com/office/drawing/2010/main" val="0"/>
                        </a:ext>
                      </a:extLst>
                    </a:blip>
                    <a:stretch>
                      <a:fillRect/>
                    </a:stretch>
                  </pic:blipFill>
                  <pic:spPr>
                    <a:xfrm>
                      <a:off x="0" y="0"/>
                      <a:ext cx="1530350" cy="1225550"/>
                    </a:xfrm>
                    <a:prstGeom prst="rect">
                      <a:avLst/>
                    </a:prstGeom>
                  </pic:spPr>
                </pic:pic>
              </a:graphicData>
            </a:graphic>
            <wp14:sizeRelH relativeFrom="page">
              <wp14:pctWidth>0</wp14:pctWidth>
            </wp14:sizeRelH>
            <wp14:sizeRelV relativeFrom="page">
              <wp14:pctHeight>0</wp14:pctHeight>
            </wp14:sizeRelV>
          </wp:anchor>
        </w:drawing>
      </w:r>
    </w:p>
    <w:p w14:paraId="46DA90D1" w14:textId="1F5F9A5D" w:rsidR="00F02F43" w:rsidRDefault="00F02F43" w:rsidP="00F02F43">
      <w:pPr>
        <w:pStyle w:val="Text"/>
        <w:rPr>
          <w:rFonts w:ascii="Times New Roman" w:eastAsia="Times New Roman" w:hAnsi="Times New Roman" w:cs="Times New Roman"/>
          <w:b/>
          <w:bCs/>
          <w:i/>
          <w:kern w:val="32"/>
          <w:sz w:val="32"/>
          <w:szCs w:val="28"/>
          <w:lang w:eastAsia="es-ES"/>
        </w:rPr>
      </w:pPr>
    </w:p>
    <w:p w14:paraId="76A27E73" w14:textId="449E204B" w:rsidR="00F02F43" w:rsidRDefault="00F02F43" w:rsidP="00F02F43">
      <w:pPr>
        <w:pStyle w:val="Text"/>
        <w:rPr>
          <w:rFonts w:ascii="Times New Roman" w:eastAsia="Times New Roman" w:hAnsi="Times New Roman" w:cs="Times New Roman"/>
          <w:b/>
          <w:bCs/>
          <w:i/>
          <w:kern w:val="32"/>
          <w:sz w:val="32"/>
          <w:szCs w:val="28"/>
          <w:lang w:eastAsia="es-ES"/>
        </w:rPr>
      </w:pPr>
    </w:p>
    <w:p w14:paraId="0F6E38A9" w14:textId="77777777" w:rsidR="00F02F43" w:rsidRDefault="00F02F43" w:rsidP="00F02F43">
      <w:pPr>
        <w:pStyle w:val="Text"/>
        <w:rPr>
          <w:rFonts w:ascii="Times New Roman" w:eastAsia="Times New Roman" w:hAnsi="Times New Roman" w:cs="Times New Roman"/>
          <w:b/>
          <w:bCs/>
          <w:i/>
          <w:kern w:val="32"/>
          <w:sz w:val="32"/>
          <w:szCs w:val="28"/>
          <w:lang w:eastAsia="es-ES"/>
        </w:rPr>
      </w:pPr>
    </w:p>
    <w:p w14:paraId="44198180" w14:textId="54BA192F" w:rsidR="00EC2E2A" w:rsidRDefault="00F02F43" w:rsidP="00EC2E2A">
      <w:pPr>
        <w:pStyle w:val="Text"/>
        <w:jc w:val="right"/>
        <w:rPr>
          <w:rFonts w:ascii="Times New Roman" w:eastAsia="Times New Roman" w:hAnsi="Times New Roman" w:cs="Times New Roman"/>
          <w:b/>
          <w:bCs/>
          <w:i/>
          <w:kern w:val="32"/>
          <w:sz w:val="32"/>
          <w:szCs w:val="28"/>
          <w:lang w:eastAsia="es-ES"/>
        </w:rPr>
      </w:pPr>
      <w:r w:rsidRPr="0027012F">
        <w:rPr>
          <w:rFonts w:ascii="Times New Roman" w:eastAsia="Times New Roman" w:hAnsi="Times New Roman" w:cs="Times New Roman"/>
          <w:b/>
          <w:bCs/>
          <w:i/>
          <w:kern w:val="32"/>
          <w:sz w:val="32"/>
          <w:szCs w:val="28"/>
          <w:lang w:eastAsia="es-ES"/>
        </w:rPr>
        <w:t>Chapi</w:t>
      </w:r>
      <w:r>
        <w:rPr>
          <w:rFonts w:ascii="Times New Roman" w:eastAsia="Times New Roman" w:hAnsi="Times New Roman" w:cs="Times New Roman"/>
          <w:b/>
          <w:bCs/>
          <w:i/>
          <w:kern w:val="32"/>
          <w:sz w:val="32"/>
          <w:szCs w:val="28"/>
          <w:lang w:eastAsia="es-ES"/>
        </w:rPr>
        <w:t xml:space="preserve">ngo, México. </w:t>
      </w:r>
      <w:r w:rsidR="00AE1896">
        <w:rPr>
          <w:rFonts w:ascii="Times New Roman" w:eastAsia="Times New Roman" w:hAnsi="Times New Roman" w:cs="Times New Roman"/>
          <w:b/>
          <w:bCs/>
          <w:i/>
          <w:kern w:val="32"/>
          <w:sz w:val="32"/>
          <w:szCs w:val="28"/>
          <w:lang w:eastAsia="es-ES"/>
        </w:rPr>
        <w:t>Junio de 202</w:t>
      </w:r>
      <w:r w:rsidR="008A18F9">
        <w:rPr>
          <w:rFonts w:ascii="Times New Roman" w:eastAsia="Times New Roman" w:hAnsi="Times New Roman" w:cs="Times New Roman"/>
          <w:b/>
          <w:bCs/>
          <w:i/>
          <w:kern w:val="32"/>
          <w:sz w:val="32"/>
          <w:szCs w:val="28"/>
          <w:lang w:eastAsia="es-ES"/>
        </w:rPr>
        <w:t>5</w:t>
      </w:r>
    </w:p>
    <w:p w14:paraId="3A48EE18" w14:textId="77777777" w:rsidR="00EC2E2A" w:rsidRDefault="00EC2E2A" w:rsidP="00F15A8A">
      <w:pPr>
        <w:pStyle w:val="Text"/>
        <w:jc w:val="both"/>
        <w:rPr>
          <w:b/>
          <w:bCs/>
          <w:sz w:val="22"/>
          <w:szCs w:val="22"/>
        </w:rPr>
      </w:pPr>
    </w:p>
    <w:p w14:paraId="4DACE893" w14:textId="29024F8B" w:rsidR="002F22AD" w:rsidRDefault="002F22AD" w:rsidP="00F15A8A">
      <w:pPr>
        <w:pStyle w:val="Text"/>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INTRODUCCIÓN </w:t>
      </w:r>
    </w:p>
    <w:p w14:paraId="75249D18" w14:textId="67B9C52D" w:rsidR="002F22AD" w:rsidRPr="002F22AD" w:rsidRDefault="002F22AD" w:rsidP="00F15A8A">
      <w:pPr>
        <w:pStyle w:val="Text"/>
        <w:jc w:val="both"/>
        <w:rPr>
          <w:rFonts w:ascii="Times New Roman" w:hAnsi="Times New Roman" w:cs="Times New Roman"/>
          <w:sz w:val="24"/>
          <w:szCs w:val="24"/>
        </w:rPr>
      </w:pPr>
      <w:r w:rsidRPr="002F22AD">
        <w:rPr>
          <w:rFonts w:ascii="Times New Roman" w:hAnsi="Times New Roman" w:cs="Times New Roman"/>
          <w:sz w:val="24"/>
          <w:szCs w:val="24"/>
        </w:rPr>
        <w:t>En el ámbito del aprendizaje automático y el modelado estadístico, uno de los desafíos recurrentes es el "sobreajuste" (</w:t>
      </w:r>
      <w:proofErr w:type="spellStart"/>
      <w:r w:rsidRPr="002F22AD">
        <w:rPr>
          <w:rFonts w:ascii="Times New Roman" w:hAnsi="Times New Roman" w:cs="Times New Roman"/>
          <w:sz w:val="24"/>
          <w:szCs w:val="24"/>
        </w:rPr>
        <w:t>overfitting</w:t>
      </w:r>
      <w:proofErr w:type="spellEnd"/>
      <w:r w:rsidRPr="002F22AD">
        <w:rPr>
          <w:rFonts w:ascii="Times New Roman" w:hAnsi="Times New Roman" w:cs="Times New Roman"/>
          <w:sz w:val="24"/>
          <w:szCs w:val="24"/>
        </w:rPr>
        <w:t>), donde un modelo se adapta demasiado a los datos de entrenamiento, perdiendo su capacidad de generalizar correctamente a datos nuevos. Para contrarrestar este problema, surge la regularización como una técnica fundamental. La regularización introduce restricciones o penalizaciones adicionales durante el entrenamiento del modelo, con el propósito de controlar su complejidad y evitar que se aferre excesivamente a particularidades del conjunto de datos de entrenamiento. Las formas más comunes de regularización son la L1 (Lasso)</w:t>
      </w:r>
      <w:r>
        <w:rPr>
          <w:rFonts w:ascii="Times New Roman" w:hAnsi="Times New Roman" w:cs="Times New Roman"/>
          <w:sz w:val="24"/>
          <w:szCs w:val="24"/>
        </w:rPr>
        <w:t xml:space="preserve"> y</w:t>
      </w:r>
      <w:r w:rsidRPr="002F22AD">
        <w:rPr>
          <w:rFonts w:ascii="Times New Roman" w:hAnsi="Times New Roman" w:cs="Times New Roman"/>
          <w:sz w:val="24"/>
          <w:szCs w:val="24"/>
        </w:rPr>
        <w:t xml:space="preserve"> L2 (Ridge</w:t>
      </w:r>
      <w:r>
        <w:rPr>
          <w:rFonts w:ascii="Times New Roman" w:hAnsi="Times New Roman" w:cs="Times New Roman"/>
          <w:sz w:val="24"/>
          <w:szCs w:val="24"/>
        </w:rPr>
        <w:t>)</w:t>
      </w:r>
      <w:r w:rsidRPr="002F22AD">
        <w:rPr>
          <w:rFonts w:ascii="Times New Roman" w:hAnsi="Times New Roman" w:cs="Times New Roman"/>
          <w:sz w:val="24"/>
          <w:szCs w:val="24"/>
        </w:rPr>
        <w:t>, cada una con un enfoque particular en la forma de penalizar los coeficientes del modelo.</w:t>
      </w:r>
    </w:p>
    <w:p w14:paraId="78A9054D" w14:textId="48D926A8" w:rsidR="007A0867" w:rsidRPr="003541C6" w:rsidRDefault="000D7C90" w:rsidP="00F15A8A">
      <w:pPr>
        <w:pStyle w:val="Text"/>
        <w:jc w:val="both"/>
        <w:rPr>
          <w:rFonts w:ascii="Times New Roman" w:hAnsi="Times New Roman" w:cs="Times New Roman"/>
          <w:b/>
          <w:bCs/>
          <w:sz w:val="24"/>
          <w:szCs w:val="24"/>
        </w:rPr>
      </w:pPr>
      <w:r w:rsidRPr="003541C6">
        <w:rPr>
          <w:rFonts w:ascii="Times New Roman" w:hAnsi="Times New Roman" w:cs="Times New Roman"/>
          <w:b/>
          <w:bCs/>
          <w:sz w:val="24"/>
          <w:szCs w:val="24"/>
        </w:rPr>
        <w:t>¿QUÉ ES LA REGULARIZACIÓN?</w:t>
      </w:r>
    </w:p>
    <w:p w14:paraId="355A765E" w14:textId="52F8BF48" w:rsidR="005B7AA1" w:rsidRDefault="005B7AA1" w:rsidP="00F15A8A">
      <w:pPr>
        <w:pStyle w:val="Text"/>
        <w:jc w:val="both"/>
        <w:rPr>
          <w:rFonts w:ascii="Times New Roman" w:hAnsi="Times New Roman" w:cs="Times New Roman"/>
          <w:sz w:val="24"/>
          <w:szCs w:val="24"/>
        </w:rPr>
      </w:pPr>
      <w:r w:rsidRPr="005B7AA1">
        <w:rPr>
          <w:rFonts w:ascii="Times New Roman" w:hAnsi="Times New Roman" w:cs="Times New Roman"/>
          <w:sz w:val="24"/>
          <w:szCs w:val="24"/>
        </w:rPr>
        <w:t xml:space="preserve">La regularización es una técnica utilizada en el aprendizaje automático y el modelado estadístico para evitar el sobreajuste y mejorar la capacidad de generalización de los modelos. Cuando un modelo se </w:t>
      </w:r>
      <w:r w:rsidRPr="005B7AA1">
        <w:rPr>
          <w:rFonts w:ascii="Times New Roman" w:hAnsi="Times New Roman" w:cs="Times New Roman"/>
          <w:sz w:val="24"/>
          <w:szCs w:val="24"/>
        </w:rPr>
        <w:t>sobre ajusta</w:t>
      </w:r>
      <w:r w:rsidRPr="005B7AA1">
        <w:rPr>
          <w:rFonts w:ascii="Times New Roman" w:hAnsi="Times New Roman" w:cs="Times New Roman"/>
          <w:sz w:val="24"/>
          <w:szCs w:val="24"/>
        </w:rPr>
        <w:t>, ha aprendido demasiado bien los datos de entrenamiento y podría no funcionar correctamente con datos nuevos e inéditos</w:t>
      </w:r>
      <w:r w:rsidR="0028490B">
        <w:rPr>
          <w:rFonts w:ascii="Times New Roman" w:hAnsi="Times New Roman" w:cs="Times New Roman"/>
          <w:sz w:val="24"/>
          <w:szCs w:val="24"/>
        </w:rPr>
        <w:t xml:space="preserve"> (Figura 1)</w:t>
      </w:r>
      <w:r w:rsidRPr="005B7AA1">
        <w:rPr>
          <w:rFonts w:ascii="Times New Roman" w:hAnsi="Times New Roman" w:cs="Times New Roman"/>
          <w:sz w:val="24"/>
          <w:szCs w:val="24"/>
        </w:rPr>
        <w:t>.</w:t>
      </w:r>
    </w:p>
    <w:p w14:paraId="09F753CC" w14:textId="1CE193C6" w:rsidR="005B7AA1" w:rsidRDefault="005B7AA1" w:rsidP="005B7AA1">
      <w:pPr>
        <w:pStyle w:val="Text"/>
        <w:jc w:val="both"/>
        <w:rPr>
          <w:rFonts w:ascii="Times New Roman" w:hAnsi="Times New Roman" w:cs="Times New Roman"/>
          <w:sz w:val="24"/>
          <w:szCs w:val="24"/>
        </w:rPr>
      </w:pPr>
      <w:r w:rsidRPr="005B7AA1">
        <w:rPr>
          <w:rFonts w:ascii="Times New Roman" w:hAnsi="Times New Roman" w:cs="Times New Roman"/>
          <w:sz w:val="24"/>
          <w:szCs w:val="24"/>
        </w:rPr>
        <w:t>La regularización introduce restricciones o penalizaciones adicionales al modelo durante el proceso de entrenamiento, con el objetivo de controlar su complejidad y evitar una dependencia excesiva de características o patrones específicos en los datos de entrenamiento. De esta forma, la regularización ayuda a lograr un equilibrio entre un buen ajuste a los datos de entrenamiento y su correcta generalización a nuevos datos.</w:t>
      </w:r>
    </w:p>
    <w:p w14:paraId="27C56F60" w14:textId="357438EF" w:rsidR="005B7AA1" w:rsidRDefault="005B7AA1" w:rsidP="005B7AA1">
      <w:pPr>
        <w:pStyle w:val="Text"/>
        <w:jc w:val="both"/>
        <w:rPr>
          <w:rFonts w:ascii="Times New Roman" w:hAnsi="Times New Roman" w:cs="Times New Roman"/>
          <w:sz w:val="24"/>
          <w:szCs w:val="24"/>
        </w:rPr>
      </w:pPr>
      <w:r w:rsidRPr="005B7AA1">
        <w:rPr>
          <w:rFonts w:ascii="Times New Roman" w:hAnsi="Times New Roman" w:cs="Times New Roman"/>
          <w:sz w:val="24"/>
          <w:szCs w:val="24"/>
        </w:rPr>
        <w:t xml:space="preserve">Las técnicas de regularización más comunes son la regularización L1 (Lasso), la regularización L2 (Ridge) y la regularización de Red </w:t>
      </w:r>
      <w:r w:rsidR="003541C6" w:rsidRPr="005B7AA1">
        <w:rPr>
          <w:rFonts w:ascii="Times New Roman" w:hAnsi="Times New Roman" w:cs="Times New Roman"/>
          <w:sz w:val="24"/>
          <w:szCs w:val="24"/>
        </w:rPr>
        <w:t>Elástica.</w:t>
      </w:r>
      <w:r w:rsidRPr="005B7AA1">
        <w:rPr>
          <w:rFonts w:ascii="Times New Roman" w:hAnsi="Times New Roman" w:cs="Times New Roman"/>
          <w:sz w:val="24"/>
          <w:szCs w:val="24"/>
        </w:rPr>
        <w:t xml:space="preserve"> La regularización L1 suma los valores absolutos de los coeficientes del modelo a la función de pérdida, lo que fomenta la dispersión y la selección de </w:t>
      </w:r>
      <w:r w:rsidR="003541C6" w:rsidRPr="005B7AA1">
        <w:rPr>
          <w:rFonts w:ascii="Times New Roman" w:hAnsi="Times New Roman" w:cs="Times New Roman"/>
          <w:sz w:val="24"/>
          <w:szCs w:val="24"/>
        </w:rPr>
        <w:t>características.</w:t>
      </w:r>
      <w:r w:rsidRPr="005B7AA1">
        <w:rPr>
          <w:rFonts w:ascii="Times New Roman" w:hAnsi="Times New Roman" w:cs="Times New Roman"/>
          <w:sz w:val="24"/>
          <w:szCs w:val="24"/>
        </w:rPr>
        <w:t xml:space="preserve"> La regularización L2 suma los valores al cuadrado de los coeficientes del modelo, lo que permite coeficientes menores, pero distintos de cero. Finalmente, la regularización de Red Elástica combina las regularizaciones L1 y L2.</w:t>
      </w:r>
    </w:p>
    <w:p w14:paraId="5C5214AC" w14:textId="485E08EF" w:rsidR="00A63CF7" w:rsidRDefault="00A63CF7" w:rsidP="0028490B">
      <w:pPr>
        <w:pStyle w:val="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F1C54B" wp14:editId="21286ABD">
            <wp:extent cx="3572360" cy="1483716"/>
            <wp:effectExtent l="0" t="0" r="0" b="0"/>
            <wp:docPr id="953595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16" t="21688" r="7972" b="15026"/>
                    <a:stretch/>
                  </pic:blipFill>
                  <pic:spPr bwMode="auto">
                    <a:xfrm>
                      <a:off x="0" y="0"/>
                      <a:ext cx="3585064" cy="1488992"/>
                    </a:xfrm>
                    <a:prstGeom prst="rect">
                      <a:avLst/>
                    </a:prstGeom>
                    <a:noFill/>
                    <a:ln>
                      <a:noFill/>
                    </a:ln>
                    <a:extLst>
                      <a:ext uri="{53640926-AAD7-44D8-BBD7-CCE9431645EC}">
                        <a14:shadowObscured xmlns:a14="http://schemas.microsoft.com/office/drawing/2010/main"/>
                      </a:ext>
                    </a:extLst>
                  </pic:spPr>
                </pic:pic>
              </a:graphicData>
            </a:graphic>
          </wp:inline>
        </w:drawing>
      </w:r>
    </w:p>
    <w:p w14:paraId="5E40F59A" w14:textId="1D74B3F4" w:rsidR="00A63CF7" w:rsidRDefault="00A63CF7" w:rsidP="0028490B">
      <w:pPr>
        <w:pStyle w:val="Text"/>
        <w:jc w:val="center"/>
        <w:rPr>
          <w:rFonts w:ascii="Times New Roman" w:hAnsi="Times New Roman" w:cs="Times New Roman"/>
          <w:sz w:val="24"/>
          <w:szCs w:val="24"/>
        </w:rPr>
      </w:pPr>
      <w:r>
        <w:rPr>
          <w:rFonts w:ascii="Times New Roman" w:hAnsi="Times New Roman" w:cs="Times New Roman"/>
          <w:sz w:val="24"/>
          <w:szCs w:val="24"/>
        </w:rPr>
        <w:t>Figura. 1. Formas de ajuste de un modelo</w:t>
      </w:r>
    </w:p>
    <w:p w14:paraId="28F4B263" w14:textId="0B26F809" w:rsidR="00A63CF7" w:rsidRDefault="000D7C90" w:rsidP="005B7AA1">
      <w:pPr>
        <w:pStyle w:val="Text"/>
        <w:jc w:val="both"/>
        <w:rPr>
          <w:rFonts w:ascii="Times New Roman" w:hAnsi="Times New Roman" w:cs="Times New Roman"/>
          <w:b/>
          <w:bCs/>
          <w:sz w:val="24"/>
          <w:szCs w:val="24"/>
        </w:rPr>
      </w:pPr>
      <w:r w:rsidRPr="007A1A52">
        <w:rPr>
          <w:rFonts w:ascii="Times New Roman" w:hAnsi="Times New Roman" w:cs="Times New Roman"/>
          <w:b/>
          <w:bCs/>
          <w:sz w:val="24"/>
          <w:szCs w:val="24"/>
        </w:rPr>
        <w:lastRenderedPageBreak/>
        <w:t>REGULARIZACIÓN L1 (LASSO REGRESSION)</w:t>
      </w:r>
    </w:p>
    <w:p w14:paraId="2ABBD89B" w14:textId="227218BA" w:rsidR="007A1A52" w:rsidRDefault="000C4799" w:rsidP="005B7AA1">
      <w:pPr>
        <w:pStyle w:val="Text"/>
        <w:jc w:val="both"/>
        <w:rPr>
          <w:rFonts w:ascii="Times New Roman" w:hAnsi="Times New Roman" w:cs="Times New Roman"/>
          <w:sz w:val="24"/>
          <w:szCs w:val="24"/>
        </w:rPr>
      </w:pPr>
      <w:r w:rsidRPr="000C4799">
        <w:rPr>
          <w:rFonts w:ascii="Times New Roman" w:hAnsi="Times New Roman" w:cs="Times New Roman"/>
          <w:sz w:val="24"/>
          <w:szCs w:val="24"/>
        </w:rPr>
        <w:t>La regularización L1 agrega una penalización proporcional al valor absoluto de los coeficientes a la función de pérdida.</w:t>
      </w:r>
    </w:p>
    <w:p w14:paraId="2FB10899" w14:textId="5808DCE2" w:rsidR="000C4799" w:rsidRDefault="000C4799" w:rsidP="005B7AA1">
      <w:pPr>
        <w:pStyle w:val="Text"/>
        <w:jc w:val="both"/>
        <w:rPr>
          <w:rFonts w:ascii="Times New Roman" w:hAnsi="Times New Roman" w:cs="Times New Roman"/>
          <w:sz w:val="24"/>
          <w:szCs w:val="24"/>
        </w:rPr>
      </w:pPr>
      <w:r>
        <w:rPr>
          <w:rFonts w:ascii="Times New Roman" w:hAnsi="Times New Roman" w:cs="Times New Roman"/>
          <w:sz w:val="24"/>
          <w:szCs w:val="24"/>
        </w:rPr>
        <w:t>Función de pérdida</w:t>
      </w:r>
      <w:r w:rsidR="00FE4672">
        <w:rPr>
          <w:rFonts w:ascii="Times New Roman" w:hAnsi="Times New Roman" w:cs="Times New Roman"/>
          <w:sz w:val="24"/>
          <w:szCs w:val="24"/>
        </w:rPr>
        <w:t xml:space="preserve"> (</w:t>
      </w:r>
      <w:proofErr w:type="spellStart"/>
      <w:r w:rsidR="00FE4672">
        <w:rPr>
          <w:rFonts w:ascii="Times New Roman" w:hAnsi="Times New Roman" w:cs="Times New Roman"/>
          <w:sz w:val="24"/>
          <w:szCs w:val="24"/>
        </w:rPr>
        <w:t>Loss</w:t>
      </w:r>
      <w:proofErr w:type="spellEnd"/>
      <w:r w:rsidR="00FE4672">
        <w:rPr>
          <w:rFonts w:ascii="Times New Roman" w:hAnsi="Times New Roman" w:cs="Times New Roman"/>
          <w:sz w:val="24"/>
          <w:szCs w:val="24"/>
        </w:rPr>
        <w:t xml:space="preserve"> </w:t>
      </w:r>
      <w:proofErr w:type="spellStart"/>
      <w:r w:rsidR="00FE4672">
        <w:rPr>
          <w:rFonts w:ascii="Times New Roman" w:hAnsi="Times New Roman" w:cs="Times New Roman"/>
          <w:sz w:val="24"/>
          <w:szCs w:val="24"/>
        </w:rPr>
        <w:t>Function</w:t>
      </w:r>
      <w:proofErr w:type="spellEnd"/>
      <w:r w:rsidR="00FE4672">
        <w:rPr>
          <w:rFonts w:ascii="Times New Roman" w:hAnsi="Times New Roman" w:cs="Times New Roman"/>
          <w:sz w:val="24"/>
          <w:szCs w:val="24"/>
        </w:rPr>
        <w:t>)</w:t>
      </w:r>
      <w:r>
        <w:rPr>
          <w:rFonts w:ascii="Times New Roman" w:hAnsi="Times New Roman" w:cs="Times New Roman"/>
          <w:sz w:val="24"/>
          <w:szCs w:val="24"/>
        </w:rPr>
        <w:t xml:space="preserve">: </w:t>
      </w:r>
    </w:p>
    <w:p w14:paraId="4127A399" w14:textId="21958444" w:rsidR="000C4799" w:rsidRDefault="00FE4672" w:rsidP="005B7AA1">
      <w:pPr>
        <w:pStyle w:val="Text"/>
        <w:jc w:val="both"/>
        <w:rPr>
          <w:rFonts w:ascii="Times New Roman" w:hAnsi="Times New Roman" w:cs="Times New Roman"/>
          <w:sz w:val="24"/>
          <w:szCs w:val="24"/>
        </w:rPr>
      </w:pPr>
      <m:oMath>
        <m:r>
          <w:rPr>
            <w:rFonts w:ascii="Cambria Math" w:hAnsi="Cambria Math" w:cs="Times New Roman"/>
            <w:sz w:val="24"/>
            <w:szCs w:val="24"/>
          </w:rPr>
          <m:t>Los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L1</m:t>
            </m:r>
          </m:sub>
        </m:sSub>
        <m:r>
          <w:rPr>
            <w:rFonts w:ascii="Cambria Math" w:hAnsi="Cambria Math" w:cs="Times New Roman"/>
            <w:sz w:val="24"/>
            <w:szCs w:val="24"/>
          </w:rPr>
          <m:t>=MSE+λ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nary>
      </m:oMath>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t>(1)</w:t>
      </w:r>
    </w:p>
    <w:p w14:paraId="654972B4" w14:textId="37364CCA" w:rsidR="000C4799" w:rsidRDefault="00BE134B" w:rsidP="005B7AA1">
      <w:pPr>
        <w:pStyle w:val="Text"/>
        <w:jc w:val="both"/>
        <w:rPr>
          <w:rFonts w:ascii="Times New Roman" w:hAnsi="Times New Roman" w:cs="Times New Roman"/>
          <w:sz w:val="24"/>
          <w:szCs w:val="24"/>
        </w:rPr>
      </w:pPr>
      <w:r>
        <w:rPr>
          <w:rFonts w:ascii="Times New Roman" w:hAnsi="Times New Roman" w:cs="Times New Roman"/>
          <w:sz w:val="24"/>
          <w:szCs w:val="24"/>
        </w:rPr>
        <w:t xml:space="preserve">donde </w:t>
      </w:r>
      <m:oMath>
        <m:r>
          <w:rPr>
            <w:rFonts w:ascii="Cambria Math" w:hAnsi="Cambria Math" w:cs="Times New Roman"/>
            <w:sz w:val="24"/>
            <w:szCs w:val="24"/>
          </w:rPr>
          <m:t>MSE</m:t>
        </m:r>
      </m:oMath>
      <w:r>
        <w:rPr>
          <w:rFonts w:ascii="Times New Roman" w:hAnsi="Times New Roman" w:cs="Times New Roman"/>
          <w:sz w:val="24"/>
          <w:szCs w:val="24"/>
        </w:rPr>
        <w:t xml:space="preserve"> es el error cuadrático medio,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son los pesos del modelo, </w:t>
      </w:r>
      <m:oMath>
        <m:r>
          <w:rPr>
            <w:rFonts w:ascii="Cambria Math" w:hAnsi="Cambria Math" w:cs="Times New Roman"/>
            <w:sz w:val="24"/>
            <w:szCs w:val="24"/>
          </w:rPr>
          <m:t>λ</m:t>
        </m:r>
      </m:oMath>
      <w:r>
        <w:rPr>
          <w:rFonts w:ascii="Times New Roman" w:hAnsi="Times New Roman" w:cs="Times New Roman"/>
          <w:sz w:val="24"/>
          <w:szCs w:val="24"/>
        </w:rPr>
        <w:t xml:space="preserve"> el parámetro de regularización y n es el número de características. </w:t>
      </w:r>
    </w:p>
    <w:p w14:paraId="23593245" w14:textId="2FEA3871" w:rsidR="00AE03AF" w:rsidRPr="00AE03AF" w:rsidRDefault="00AE03AF" w:rsidP="005B7AA1">
      <w:pPr>
        <w:pStyle w:val="Text"/>
        <w:jc w:val="both"/>
        <w:rPr>
          <w:rFonts w:ascii="Times New Roman" w:hAnsi="Times New Roman" w:cs="Times New Roman"/>
          <w:sz w:val="24"/>
          <w:szCs w:val="24"/>
        </w:rPr>
      </w:pPr>
      <m:oMath>
        <m:r>
          <w:rPr>
            <w:rFonts w:ascii="Cambria Math" w:hAnsi="Cambria Math" w:cs="Times New Roman"/>
            <w:sz w:val="24"/>
            <w:szCs w:val="24"/>
          </w:rPr>
          <m:t>MSE=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e>
              <m:sup>
                <m:r>
                  <w:rPr>
                    <w:rFonts w:ascii="Cambria Math" w:hAnsi="Cambria Math" w:cs="Times New Roman"/>
                    <w:sz w:val="24"/>
                    <w:szCs w:val="24"/>
                  </w:rPr>
                  <m:t>2</m:t>
                </m:r>
              </m:sup>
            </m:sSup>
          </m:e>
        </m:nary>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411D90F9" w14:textId="301A5E1E" w:rsidR="00AE03AF" w:rsidRDefault="00AE03AF" w:rsidP="005B7AA1">
      <w:pPr>
        <w:pStyle w:val="Text"/>
        <w:jc w:val="both"/>
        <w:rPr>
          <w:rFonts w:ascii="Times New Roman" w:hAnsi="Times New Roman" w:cs="Times New Roman"/>
          <w:sz w:val="24"/>
          <w:szCs w:val="24"/>
        </w:rPr>
      </w:pPr>
      <w:r>
        <w:rPr>
          <w:rFonts w:ascii="Times New Roman" w:hAnsi="Times New Roman" w:cs="Times New Roman"/>
          <w:sz w:val="24"/>
          <w:szCs w:val="24"/>
        </w:rPr>
        <w:t xml:space="preserve">donde m es el número de muestras de entrenamiento,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son </w:t>
      </w:r>
      <w:r w:rsidRPr="00AE03AF">
        <w:rPr>
          <w:rFonts w:ascii="Times New Roman" w:hAnsi="Times New Roman" w:cs="Times New Roman"/>
          <w:sz w:val="24"/>
          <w:szCs w:val="24"/>
        </w:rPr>
        <w:t>los valores reales de los datos de entrenamiento</w:t>
      </w:r>
      <w:r>
        <w:rPr>
          <w:rFonts w:ascii="Times New Roman" w:hAnsi="Times New Roman" w:cs="Times New Roman"/>
          <w:sz w:val="24"/>
          <w:szCs w:val="24"/>
        </w:rPr>
        <w:t xml:space="preserve"> y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w:rPr>
          <w:rFonts w:ascii="Times New Roman" w:hAnsi="Times New Roman" w:cs="Times New Roman"/>
          <w:sz w:val="24"/>
          <w:szCs w:val="24"/>
        </w:rPr>
        <w:t xml:space="preserve"> son </w:t>
      </w:r>
      <w:r w:rsidRPr="00AE03AF">
        <w:rPr>
          <w:rFonts w:ascii="Times New Roman" w:hAnsi="Times New Roman" w:cs="Times New Roman"/>
          <w:sz w:val="24"/>
          <w:szCs w:val="24"/>
        </w:rPr>
        <w:t>los valores de salida previstos para el almacenamiento de datos</w:t>
      </w:r>
      <w:r>
        <w:rPr>
          <w:rFonts w:ascii="Times New Roman" w:hAnsi="Times New Roman" w:cs="Times New Roman"/>
          <w:sz w:val="24"/>
          <w:szCs w:val="24"/>
        </w:rPr>
        <w:t>.</w:t>
      </w:r>
    </w:p>
    <w:p w14:paraId="2E84EF54" w14:textId="37D9A8B8" w:rsidR="00AE03AF" w:rsidRPr="0010384F" w:rsidRDefault="00AE03AF" w:rsidP="005B7AA1">
      <w:pPr>
        <w:pStyle w:val="Text"/>
        <w:jc w:val="both"/>
        <w:rPr>
          <w:rFonts w:ascii="Times New Roman" w:hAnsi="Times New Roman" w:cs="Times New Roman"/>
          <w:b/>
          <w:bCs/>
          <w:sz w:val="24"/>
          <w:szCs w:val="24"/>
        </w:rPr>
      </w:pPr>
      <w:r w:rsidRPr="0010384F">
        <w:rPr>
          <w:rFonts w:ascii="Times New Roman" w:hAnsi="Times New Roman" w:cs="Times New Roman"/>
          <w:b/>
          <w:bCs/>
          <w:sz w:val="24"/>
          <w:szCs w:val="24"/>
        </w:rPr>
        <w:t xml:space="preserve">Para minimizar la función se hace; </w:t>
      </w:r>
    </w:p>
    <w:p w14:paraId="0EA03F54" w14:textId="77777777" w:rsidR="00AE03AF" w:rsidRPr="00AE03AF" w:rsidRDefault="00AE03AF" w:rsidP="00AE03AF">
      <w:pPr>
        <w:rPr>
          <w:rFonts w:ascii="Times New Roman" w:hAnsi="Times New Roman" w:cs="Times New Roman"/>
          <w:sz w:val="24"/>
          <w:szCs w:val="24"/>
        </w:rPr>
      </w:pPr>
      <w:r w:rsidRPr="00AE03AF">
        <w:rPr>
          <w:rFonts w:ascii="Times New Roman" w:hAnsi="Times New Roman" w:cs="Times New Roman"/>
          <w:sz w:val="24"/>
          <w:szCs w:val="24"/>
        </w:rPr>
        <w:t>Penalización por Coeficientes Grandes:</w:t>
      </w:r>
    </w:p>
    <w:p w14:paraId="59C006C8" w14:textId="5B48BDC7" w:rsidR="00AE03AF" w:rsidRDefault="00AE03AF" w:rsidP="00AE03AF">
      <w:pPr>
        <w:pStyle w:val="Text"/>
        <w:numPr>
          <w:ilvl w:val="0"/>
          <w:numId w:val="11"/>
        </w:numPr>
        <w:jc w:val="both"/>
        <w:rPr>
          <w:rFonts w:ascii="Times New Roman" w:hAnsi="Times New Roman" w:cs="Times New Roman"/>
          <w:sz w:val="24"/>
          <w:szCs w:val="24"/>
        </w:rPr>
      </w:pPr>
      <w:r w:rsidRPr="00AE03AF">
        <w:rPr>
          <w:rFonts w:ascii="Times New Roman" w:hAnsi="Times New Roman" w:cs="Times New Roman" w:hint="eastAsia"/>
          <w:sz w:val="24"/>
          <w:szCs w:val="24"/>
        </w:rPr>
        <w:t>El término de penalización L</w:t>
      </w:r>
      <w:r>
        <w:rPr>
          <w:rFonts w:ascii="Times New Roman" w:hAnsi="Times New Roman" w:cs="Times New Roman"/>
          <w:sz w:val="24"/>
          <w:szCs w:val="24"/>
        </w:rPr>
        <w:t xml:space="preserve">1 </w:t>
      </w:r>
      <m:oMath>
        <m:r>
          <w:rPr>
            <w:rFonts w:ascii="Cambria Math" w:hAnsi="Cambria Math" w:cs="Times New Roman"/>
            <w:sz w:val="24"/>
            <w:szCs w:val="24"/>
          </w:rPr>
          <m:t>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nary>
      </m:oMath>
      <w:r>
        <w:rPr>
          <w:rFonts w:ascii="Times New Roman" w:hAnsi="Times New Roman" w:cs="Times New Roman"/>
          <w:sz w:val="24"/>
          <w:szCs w:val="24"/>
        </w:rPr>
        <w:t xml:space="preserve"> </w:t>
      </w:r>
      <w:r w:rsidRPr="00AE03AF">
        <w:rPr>
          <w:rFonts w:ascii="Times New Roman" w:hAnsi="Times New Roman" w:cs="Times New Roman"/>
          <w:sz w:val="24"/>
          <w:szCs w:val="24"/>
        </w:rPr>
        <w:t xml:space="preserve">aumenta a medida que los coeficientes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AE03AF">
        <w:rPr>
          <w:rFonts w:ascii="Times New Roman" w:hAnsi="Times New Roman" w:cs="Times New Roman"/>
          <w:sz w:val="24"/>
          <w:szCs w:val="24"/>
        </w:rPr>
        <w:t xml:space="preserve">  crecen en valor absoluto.</w:t>
      </w:r>
    </w:p>
    <w:p w14:paraId="00AF5B40" w14:textId="6A1F53C6" w:rsidR="00AE03AF" w:rsidRDefault="00AE03AF" w:rsidP="00AE03AF">
      <w:pPr>
        <w:pStyle w:val="Text"/>
        <w:numPr>
          <w:ilvl w:val="0"/>
          <w:numId w:val="11"/>
        </w:numPr>
        <w:jc w:val="both"/>
        <w:rPr>
          <w:rFonts w:ascii="Times New Roman" w:hAnsi="Times New Roman" w:cs="Times New Roman"/>
          <w:sz w:val="24"/>
          <w:szCs w:val="24"/>
        </w:rPr>
      </w:pPr>
      <w:r>
        <w:rPr>
          <w:rFonts w:ascii="Times New Roman" w:hAnsi="Times New Roman" w:cs="Times New Roman"/>
          <w:sz w:val="24"/>
          <w:szCs w:val="24"/>
        </w:rPr>
        <w:t>E</w:t>
      </w:r>
      <w:r w:rsidRPr="00AE03AF">
        <w:rPr>
          <w:rFonts w:ascii="Times New Roman" w:hAnsi="Times New Roman" w:cs="Times New Roman"/>
          <w:sz w:val="24"/>
          <w:szCs w:val="24"/>
        </w:rPr>
        <w:t>sta penalización desalienta al modelo de permitir coeficientes grandes que podrían resultar de un sobreajuste al ruido o a características irrelevantes.</w:t>
      </w:r>
    </w:p>
    <w:p w14:paraId="7AC67CE9" w14:textId="77777777" w:rsidR="00275ABF" w:rsidRPr="00275ABF" w:rsidRDefault="00275ABF" w:rsidP="00275ABF">
      <w:pPr>
        <w:rPr>
          <w:rFonts w:ascii="Times New Roman" w:hAnsi="Times New Roman" w:cs="Times New Roman"/>
          <w:sz w:val="24"/>
          <w:szCs w:val="24"/>
        </w:rPr>
      </w:pPr>
      <w:r w:rsidRPr="00275ABF">
        <w:rPr>
          <w:rFonts w:ascii="Times New Roman" w:hAnsi="Times New Roman" w:cs="Times New Roman"/>
          <w:sz w:val="24"/>
          <w:szCs w:val="24"/>
        </w:rPr>
        <w:t xml:space="preserve">Fomenta la </w:t>
      </w:r>
      <w:proofErr w:type="spellStart"/>
      <w:r w:rsidRPr="00275ABF">
        <w:rPr>
          <w:rFonts w:ascii="Times New Roman" w:hAnsi="Times New Roman" w:cs="Times New Roman"/>
          <w:sz w:val="24"/>
          <w:szCs w:val="24"/>
        </w:rPr>
        <w:t>Esparsidad</w:t>
      </w:r>
      <w:proofErr w:type="spellEnd"/>
      <w:r w:rsidRPr="00275ABF">
        <w:rPr>
          <w:rFonts w:ascii="Times New Roman" w:hAnsi="Times New Roman" w:cs="Times New Roman"/>
          <w:sz w:val="24"/>
          <w:szCs w:val="24"/>
        </w:rPr>
        <w:t>:</w:t>
      </w:r>
    </w:p>
    <w:p w14:paraId="0A95F747" w14:textId="2C7B3055" w:rsidR="00275ABF" w:rsidRPr="00275ABF" w:rsidRDefault="00275ABF" w:rsidP="00275ABF">
      <w:pPr>
        <w:pStyle w:val="Text"/>
        <w:numPr>
          <w:ilvl w:val="0"/>
          <w:numId w:val="12"/>
        </w:numPr>
        <w:jc w:val="both"/>
        <w:rPr>
          <w:rFonts w:ascii="Times New Roman" w:hAnsi="Times New Roman" w:cs="Times New Roman"/>
          <w:sz w:val="24"/>
          <w:szCs w:val="24"/>
        </w:rPr>
      </w:pPr>
      <w:r w:rsidRPr="00275ABF">
        <w:rPr>
          <w:rFonts w:ascii="Times New Roman" w:hAnsi="Times New Roman" w:cs="Times New Roman"/>
          <w:sz w:val="24"/>
          <w:szCs w:val="24"/>
        </w:rPr>
        <w:t xml:space="preserve">La característica clave de Lasso es que la penalización L1 fomenta la </w:t>
      </w:r>
      <w:proofErr w:type="spellStart"/>
      <w:r w:rsidRPr="00275ABF">
        <w:rPr>
          <w:rFonts w:ascii="Times New Roman" w:hAnsi="Times New Roman" w:cs="Times New Roman"/>
          <w:sz w:val="24"/>
          <w:szCs w:val="24"/>
        </w:rPr>
        <w:t>esparsidad</w:t>
      </w:r>
      <w:proofErr w:type="spellEnd"/>
      <w:r w:rsidRPr="00275ABF">
        <w:rPr>
          <w:rFonts w:ascii="Times New Roman" w:hAnsi="Times New Roman" w:cs="Times New Roman"/>
          <w:sz w:val="24"/>
          <w:szCs w:val="24"/>
        </w:rPr>
        <w:t xml:space="preserve"> en el modelo. A diferencia de la regresión Ridge (L2), que reduce los </w:t>
      </w:r>
      <w:r w:rsidRPr="00275ABF">
        <w:rPr>
          <w:rFonts w:ascii="Times New Roman" w:hAnsi="Times New Roman" w:cs="Times New Roman"/>
          <w:sz w:val="24"/>
          <w:szCs w:val="24"/>
        </w:rPr>
        <w:t>coeficientes,</w:t>
      </w:r>
      <w:r w:rsidRPr="00275ABF">
        <w:rPr>
          <w:rFonts w:ascii="Times New Roman" w:hAnsi="Times New Roman" w:cs="Times New Roman"/>
          <w:sz w:val="24"/>
          <w:szCs w:val="24"/>
        </w:rPr>
        <w:t xml:space="preserve"> pero no los establece en cero, Lasso puede llevar algunos coeficientes a cero exacto, eliminando efectivamente esas características del modelo.</w:t>
      </w:r>
    </w:p>
    <w:p w14:paraId="0E26361E" w14:textId="363C06F5" w:rsidR="00AE03AF" w:rsidRDefault="00275ABF" w:rsidP="00275ABF">
      <w:pPr>
        <w:pStyle w:val="Text"/>
        <w:numPr>
          <w:ilvl w:val="0"/>
          <w:numId w:val="12"/>
        </w:numPr>
        <w:jc w:val="both"/>
        <w:rPr>
          <w:rFonts w:ascii="Times New Roman" w:hAnsi="Times New Roman" w:cs="Times New Roman"/>
          <w:sz w:val="24"/>
          <w:szCs w:val="24"/>
        </w:rPr>
      </w:pPr>
      <w:r w:rsidRPr="00275ABF">
        <w:rPr>
          <w:rFonts w:ascii="Times New Roman" w:hAnsi="Times New Roman" w:cs="Times New Roman"/>
          <w:sz w:val="24"/>
          <w:szCs w:val="24"/>
        </w:rPr>
        <w:t>Esto significa que Lasso realiza una selección automática de características, manteniendo solo las características más significativas.</w:t>
      </w:r>
    </w:p>
    <w:p w14:paraId="473C199A" w14:textId="77777777" w:rsidR="0010384F" w:rsidRPr="0010384F" w:rsidRDefault="0010384F" w:rsidP="0010384F">
      <w:pPr>
        <w:pStyle w:val="Text"/>
        <w:jc w:val="both"/>
        <w:rPr>
          <w:rFonts w:ascii="Times New Roman" w:hAnsi="Times New Roman" w:cs="Times New Roman"/>
          <w:sz w:val="24"/>
          <w:szCs w:val="24"/>
        </w:rPr>
      </w:pPr>
      <w:r w:rsidRPr="0010384F">
        <w:rPr>
          <w:rFonts w:ascii="Times New Roman" w:hAnsi="Times New Roman" w:cs="Times New Roman"/>
          <w:sz w:val="24"/>
          <w:szCs w:val="24"/>
        </w:rPr>
        <w:t>Efecto del Parámetro de Regularización λ:</w:t>
      </w:r>
    </w:p>
    <w:p w14:paraId="3D8C8767" w14:textId="77777777" w:rsidR="0010384F" w:rsidRPr="0010384F" w:rsidRDefault="0010384F" w:rsidP="003B7D62">
      <w:pPr>
        <w:pStyle w:val="Text"/>
        <w:numPr>
          <w:ilvl w:val="0"/>
          <w:numId w:val="13"/>
        </w:numPr>
        <w:jc w:val="both"/>
        <w:rPr>
          <w:rFonts w:ascii="Times New Roman" w:hAnsi="Times New Roman" w:cs="Times New Roman"/>
          <w:sz w:val="24"/>
          <w:szCs w:val="24"/>
        </w:rPr>
      </w:pPr>
      <w:r w:rsidRPr="0010384F">
        <w:rPr>
          <w:rFonts w:ascii="Times New Roman" w:hAnsi="Times New Roman" w:cs="Times New Roman"/>
          <w:sz w:val="24"/>
          <w:szCs w:val="24"/>
        </w:rPr>
        <w:t xml:space="preserve">Cuando λ es grande: El término de penalización domina, y más coeficientes se llevan a cero. El modelo se vuelve más regularizado, y muchas características se descartan (lo que lleva a un modelo más simple). Sin embargo, si λ es demasiado grande, el modelo puede </w:t>
      </w:r>
      <w:proofErr w:type="spellStart"/>
      <w:r w:rsidRPr="0010384F">
        <w:rPr>
          <w:rFonts w:ascii="Times New Roman" w:hAnsi="Times New Roman" w:cs="Times New Roman"/>
          <w:sz w:val="24"/>
          <w:szCs w:val="24"/>
        </w:rPr>
        <w:t>subajustarse</w:t>
      </w:r>
      <w:proofErr w:type="spellEnd"/>
      <w:r w:rsidRPr="0010384F">
        <w:rPr>
          <w:rFonts w:ascii="Times New Roman" w:hAnsi="Times New Roman" w:cs="Times New Roman"/>
          <w:sz w:val="24"/>
          <w:szCs w:val="24"/>
        </w:rPr>
        <w:t>.</w:t>
      </w:r>
    </w:p>
    <w:p w14:paraId="1B98EE0C" w14:textId="53334DF6" w:rsidR="00AE03AF" w:rsidRDefault="0010384F" w:rsidP="003B7D62">
      <w:pPr>
        <w:pStyle w:val="Text"/>
        <w:numPr>
          <w:ilvl w:val="0"/>
          <w:numId w:val="13"/>
        </w:numPr>
        <w:jc w:val="both"/>
        <w:rPr>
          <w:rFonts w:ascii="Times New Roman" w:hAnsi="Times New Roman" w:cs="Times New Roman"/>
          <w:sz w:val="24"/>
          <w:szCs w:val="24"/>
        </w:rPr>
      </w:pPr>
      <w:r w:rsidRPr="0010384F">
        <w:rPr>
          <w:rFonts w:ascii="Times New Roman" w:hAnsi="Times New Roman" w:cs="Times New Roman"/>
          <w:sz w:val="24"/>
          <w:szCs w:val="24"/>
        </w:rPr>
        <w:lastRenderedPageBreak/>
        <w:t>Cuando λ es pequeño: El término de penalización es débil, y el modelo se comporta de manera similar a la regresión lineal ordinaria. Los coeficientes pueden crecer más, y el modelo puede ajustarse a los datos de cerca (lo que podría llevar a un sobreajuste).</w:t>
      </w:r>
    </w:p>
    <w:p w14:paraId="6B13447E" w14:textId="4D73A04D" w:rsidR="00053FBB" w:rsidRPr="008634DF" w:rsidRDefault="00053FBB" w:rsidP="005B7AA1">
      <w:pPr>
        <w:pStyle w:val="Text"/>
        <w:jc w:val="both"/>
        <w:rPr>
          <w:rFonts w:ascii="Times New Roman" w:hAnsi="Times New Roman" w:cs="Times New Roman"/>
          <w:b/>
          <w:bCs/>
          <w:sz w:val="24"/>
          <w:szCs w:val="24"/>
        </w:rPr>
      </w:pPr>
      <w:r w:rsidRPr="008634DF">
        <w:rPr>
          <w:rFonts w:ascii="Times New Roman" w:hAnsi="Times New Roman" w:cs="Times New Roman"/>
          <w:b/>
          <w:bCs/>
          <w:sz w:val="24"/>
          <w:szCs w:val="24"/>
        </w:rPr>
        <w:t xml:space="preserve">¿Qué efecto tiene? </w:t>
      </w:r>
    </w:p>
    <w:p w14:paraId="1C4DCAE3" w14:textId="368665F5" w:rsidR="00053FBB" w:rsidRPr="00053FBB" w:rsidRDefault="00053FBB" w:rsidP="00053FBB">
      <w:pPr>
        <w:pStyle w:val="Text"/>
        <w:numPr>
          <w:ilvl w:val="0"/>
          <w:numId w:val="4"/>
        </w:numPr>
        <w:jc w:val="both"/>
        <w:rPr>
          <w:rFonts w:ascii="Times New Roman" w:hAnsi="Times New Roman" w:cs="Times New Roman"/>
          <w:sz w:val="24"/>
          <w:szCs w:val="24"/>
        </w:rPr>
      </w:pPr>
      <w:r w:rsidRPr="00053FBB">
        <w:rPr>
          <w:rFonts w:ascii="Times New Roman" w:hAnsi="Times New Roman" w:cs="Times New Roman"/>
          <w:sz w:val="24"/>
          <w:szCs w:val="24"/>
        </w:rPr>
        <w:t xml:space="preserve">Fomenta la escasez en el modelo (algunos coeficientes se vuelven exactamente cero), realizando de manera efectiva la selección de </w:t>
      </w:r>
      <w:r w:rsidRPr="00053FBB">
        <w:rPr>
          <w:rFonts w:ascii="Times New Roman" w:hAnsi="Times New Roman" w:cs="Times New Roman"/>
          <w:sz w:val="24"/>
          <w:szCs w:val="24"/>
        </w:rPr>
        <w:t>características.</w:t>
      </w:r>
    </w:p>
    <w:p w14:paraId="217413C7" w14:textId="6F6D398F" w:rsidR="00053FBB" w:rsidRDefault="00053FBB" w:rsidP="00053FBB">
      <w:pPr>
        <w:pStyle w:val="Text"/>
        <w:numPr>
          <w:ilvl w:val="0"/>
          <w:numId w:val="4"/>
        </w:numPr>
        <w:jc w:val="both"/>
        <w:rPr>
          <w:rFonts w:ascii="Times New Roman" w:hAnsi="Times New Roman" w:cs="Times New Roman"/>
          <w:sz w:val="24"/>
          <w:szCs w:val="24"/>
        </w:rPr>
      </w:pPr>
      <w:r w:rsidRPr="00053FBB">
        <w:rPr>
          <w:rFonts w:ascii="Times New Roman" w:hAnsi="Times New Roman" w:cs="Times New Roman"/>
          <w:sz w:val="24"/>
          <w:szCs w:val="24"/>
        </w:rPr>
        <w:t>Si una característica tiene un coeficiente pequeño, la regularización L1 tiende a reducirlo a cero, volviéndolo irrelevante para el modelo.</w:t>
      </w:r>
    </w:p>
    <w:p w14:paraId="7060CF70" w14:textId="5695CEC1" w:rsidR="00BA3E28" w:rsidRDefault="00BA3E28" w:rsidP="00BA3E28">
      <w:pPr>
        <w:pStyle w:val="Text"/>
        <w:jc w:val="both"/>
        <w:rPr>
          <w:rFonts w:ascii="Times New Roman" w:hAnsi="Times New Roman" w:cs="Times New Roman"/>
          <w:sz w:val="24"/>
          <w:szCs w:val="24"/>
        </w:rPr>
      </w:pPr>
      <w:r w:rsidRPr="00BA3E28">
        <w:rPr>
          <w:rFonts w:ascii="Times New Roman" w:hAnsi="Times New Roman" w:cs="Times New Roman"/>
          <w:sz w:val="24"/>
          <w:szCs w:val="24"/>
        </w:rPr>
        <w:t>Para minimizar la función de pérdida de Lasso utilizando el descenso de gradiente, calculamos el gradiente de la función de pérdida con respecto a los coeficientes w:</w:t>
      </w:r>
    </w:p>
    <w:p w14:paraId="0494E207" w14:textId="7C000280" w:rsidR="00BA3E28" w:rsidRDefault="00621C6C" w:rsidP="00BA3E28">
      <w:pPr>
        <w:pStyle w:val="Text"/>
        <w:jc w:val="both"/>
        <w:rPr>
          <w:rFonts w:ascii="Times New Roman" w:hAnsi="Times New Roman" w:cs="Times New Roman"/>
          <w:sz w:val="24"/>
          <w:szCs w:val="24"/>
        </w:rPr>
      </w:pPr>
      <w:r w:rsidRPr="00621C6C">
        <w:rPr>
          <w:rFonts w:ascii="Times New Roman" w:hAnsi="Times New Roman" w:cs="Times New Roman"/>
          <w:sz w:val="24"/>
          <w:szCs w:val="24"/>
        </w:rPr>
        <w:t xml:space="preserve">Gradiente del MSE: El gradiente del término MSE con respecto a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es:</w:t>
      </w:r>
    </w:p>
    <w:p w14:paraId="15427482" w14:textId="4E89FFA9" w:rsidR="00621C6C" w:rsidRDefault="00621C6C" w:rsidP="00BA3E28">
      <w:pPr>
        <w:pStyle w:val="Text"/>
        <w:jc w:val="both"/>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m:t>
            </m:r>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 </m:t>
                </m:r>
              </m:e>
            </m:nary>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d>
      </m:oMath>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t>(3)</w:t>
      </w:r>
    </w:p>
    <w:p w14:paraId="67663187" w14:textId="1F21D7E1" w:rsidR="00DD3735" w:rsidRPr="00DD3735" w:rsidRDefault="00DD3735" w:rsidP="003D7C8E">
      <w:pPr>
        <w:pStyle w:val="Text"/>
        <w:numPr>
          <w:ilvl w:val="0"/>
          <w:numId w:val="17"/>
        </w:numPr>
        <w:jc w:val="both"/>
        <w:rPr>
          <w:rFonts w:ascii="Times New Roman" w:hAnsi="Times New Roman" w:cs="Times New Roman"/>
          <w:sz w:val="24"/>
          <w:szCs w:val="24"/>
        </w:rPr>
      </w:pPr>
      <w:r w:rsidRPr="00DD3735">
        <w:rPr>
          <w:rFonts w:ascii="Times New Roman" w:hAnsi="Times New Roman" w:cs="Times New Roman"/>
          <w:sz w:val="24"/>
          <w:szCs w:val="24"/>
        </w:rPr>
        <w:t>Este gradiente guía las actualizaciones de los coeficientes basándose en qué tan bien el modelo se ajusta a los datos.</w:t>
      </w:r>
    </w:p>
    <w:p w14:paraId="1AECE7C2" w14:textId="03677A42" w:rsidR="00BA3E28" w:rsidRDefault="00DD3735" w:rsidP="00DD3735">
      <w:pPr>
        <w:pStyle w:val="Text"/>
        <w:jc w:val="both"/>
        <w:rPr>
          <w:rFonts w:ascii="Times New Roman" w:hAnsi="Times New Roman" w:cs="Times New Roman"/>
          <w:sz w:val="24"/>
          <w:szCs w:val="24"/>
        </w:rPr>
      </w:pPr>
      <w:r w:rsidRPr="00DD3735">
        <w:rPr>
          <w:rFonts w:ascii="Times New Roman" w:hAnsi="Times New Roman" w:cs="Times New Roman"/>
          <w:sz w:val="24"/>
          <w:szCs w:val="24"/>
        </w:rPr>
        <w:t>Gradiente de la Penalización L1: El gradiente del término de penalización L1 con respecto</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DD3735">
        <w:rPr>
          <w:rFonts w:ascii="Times New Roman" w:hAnsi="Times New Roman" w:cs="Times New Roman"/>
          <w:sz w:val="24"/>
          <w:szCs w:val="24"/>
        </w:rPr>
        <w:t>es:</w:t>
      </w:r>
    </w:p>
    <w:p w14:paraId="13390F02" w14:textId="0BB83FF7" w:rsidR="00BA3E28" w:rsidRDefault="00DD3735" w:rsidP="00BA3E28">
      <w:pPr>
        <w:pStyle w:val="Text"/>
        <w:jc w:val="both"/>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m:t>
            </m:r>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d>
          <m:dPr>
            <m:ctrlPr>
              <w:rPr>
                <w:rFonts w:ascii="Cambria Math" w:hAnsi="Cambria Math" w:cs="Times New Roman"/>
                <w:sz w:val="24"/>
                <w:szCs w:val="24"/>
              </w:rPr>
            </m:ctrlPr>
          </m:dPr>
          <m:e>
            <m:r>
              <w:rPr>
                <w:rFonts w:ascii="Cambria Math" w:hAnsi="Cambria Math" w:cs="Times New Roman"/>
                <w:sz w:val="24"/>
                <w:szCs w:val="24"/>
              </w:rPr>
              <m:t>λ</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m:t>
                </m:r>
              </m:e>
            </m:nary>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r>
          <m:rPr>
            <m:sty m:val="p"/>
          </m:rPr>
          <w:rPr>
            <w:rFonts w:ascii="Cambria Math" w:hAnsi="Cambria Math" w:cs="Times New Roman"/>
            <w:sz w:val="24"/>
            <w:szCs w:val="24"/>
          </w:rPr>
          <m:t>sign</m:t>
        </m:r>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r>
      <w:r w:rsidR="00FA1A9E">
        <w:rPr>
          <w:rFonts w:ascii="Times New Roman" w:hAnsi="Times New Roman" w:cs="Times New Roman"/>
          <w:sz w:val="24"/>
          <w:szCs w:val="24"/>
        </w:rPr>
        <w:tab/>
        <w:t>(4)</w:t>
      </w:r>
    </w:p>
    <w:p w14:paraId="497BD7B9" w14:textId="7EA4D5F1" w:rsidR="00BA3E28" w:rsidRDefault="00A17709" w:rsidP="003D7C8E">
      <w:pPr>
        <w:pStyle w:val="Text"/>
        <w:numPr>
          <w:ilvl w:val="0"/>
          <w:numId w:val="16"/>
        </w:numPr>
        <w:jc w:val="both"/>
        <w:rPr>
          <w:rFonts w:ascii="Times New Roman" w:hAnsi="Times New Roman" w:cs="Times New Roman"/>
          <w:sz w:val="24"/>
          <w:szCs w:val="24"/>
        </w:rPr>
      </w:pPr>
      <w:r w:rsidRPr="00A17709">
        <w:rPr>
          <w:rFonts w:ascii="Times New Roman" w:hAnsi="Times New Roman" w:cs="Times New Roman"/>
          <w:sz w:val="24"/>
          <w:szCs w:val="24"/>
        </w:rPr>
        <w:t>Aquí,</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da el signo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A17709">
        <w:rPr>
          <w:rFonts w:ascii="Times New Roman" w:hAnsi="Times New Roman" w:cs="Times New Roman"/>
          <w:sz w:val="24"/>
          <w:szCs w:val="24"/>
        </w:rPr>
        <w:t>(ya sea +1 o -1), lo que hace que la actualización del gradiente se comporte de manera diferente para coeficientes positivos y negativos.</w:t>
      </w:r>
    </w:p>
    <w:p w14:paraId="4FFBDAE1" w14:textId="09EDFF68" w:rsidR="00A17709" w:rsidRDefault="00A17709" w:rsidP="00A17709">
      <w:pPr>
        <w:pStyle w:val="Text"/>
        <w:jc w:val="both"/>
        <w:rPr>
          <w:rFonts w:ascii="Times New Roman" w:hAnsi="Times New Roman" w:cs="Times New Roman"/>
          <w:sz w:val="24"/>
          <w:szCs w:val="24"/>
        </w:rPr>
      </w:pPr>
      <w:r w:rsidRPr="00A17709">
        <w:rPr>
          <w:rFonts w:ascii="Times New Roman" w:hAnsi="Times New Roman" w:cs="Times New Roman"/>
          <w:sz w:val="24"/>
          <w:szCs w:val="24"/>
        </w:rPr>
        <w:t xml:space="preserve">Gradiente Total: El gradiente total para cada coeficiente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A17709">
        <w:rPr>
          <w:rFonts w:ascii="Times New Roman" w:hAnsi="Times New Roman" w:cs="Times New Roman"/>
          <w:sz w:val="24"/>
          <w:szCs w:val="24"/>
        </w:rPr>
        <w:t>es la suma del gradiente del MSE y el gradiente de la penalización L1:</w:t>
      </w:r>
    </w:p>
    <w:p w14:paraId="711BDA05" w14:textId="4A1691A8" w:rsidR="00DD3735" w:rsidRDefault="00317EA4" w:rsidP="00BA3E28">
      <w:pPr>
        <w:pStyle w:val="Text"/>
        <w:jc w:val="both"/>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∂Loss</m:t>
            </m:r>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2</m:t>
            </m:r>
          </m:num>
          <m:den>
            <m:r>
              <w:rPr>
                <w:rFonts w:ascii="Cambria Math" w:hAnsi="Cambria Math" w:cs="Times New Roman"/>
                <w:sz w:val="24"/>
                <w:szCs w:val="24"/>
              </w:rPr>
              <m:t>m</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r>
              <w:rPr>
                <w:rFonts w:ascii="Cambria Math" w:hAnsi="Cambria Math" w:cs="Times New Roman"/>
                <w:sz w:val="24"/>
                <w:szCs w:val="24"/>
              </w:rPr>
              <m:t> </m:t>
            </m:r>
          </m:e>
        </m:nary>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hAnsi="Cambria Math" w:cs="Times New Roman"/>
            <w:sz w:val="24"/>
            <w:szCs w:val="24"/>
          </w:rPr>
          <m:t>+λ⋅</m:t>
        </m:r>
        <m:r>
          <m:rPr>
            <m:sty m:val="p"/>
          </m:rPr>
          <w:rPr>
            <w:rFonts w:ascii="Cambria Math" w:hAnsi="Cambria Math" w:cs="Times New Roman"/>
            <w:sz w:val="24"/>
            <w:szCs w:val="24"/>
          </w:rPr>
          <m:t>sign</m:t>
        </m:r>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00AE5DA9">
        <w:rPr>
          <w:rFonts w:ascii="Times New Roman" w:hAnsi="Times New Roman" w:cs="Times New Roman"/>
          <w:sz w:val="24"/>
          <w:szCs w:val="24"/>
        </w:rPr>
        <w:tab/>
      </w:r>
      <w:r w:rsidR="00AE5DA9">
        <w:rPr>
          <w:rFonts w:ascii="Times New Roman" w:hAnsi="Times New Roman" w:cs="Times New Roman"/>
          <w:sz w:val="24"/>
          <w:szCs w:val="24"/>
        </w:rPr>
        <w:tab/>
      </w:r>
      <w:r w:rsidR="00AE5DA9">
        <w:rPr>
          <w:rFonts w:ascii="Times New Roman" w:hAnsi="Times New Roman" w:cs="Times New Roman"/>
          <w:sz w:val="24"/>
          <w:szCs w:val="24"/>
        </w:rPr>
        <w:tab/>
      </w:r>
      <w:r w:rsidR="00AE5DA9">
        <w:rPr>
          <w:rFonts w:ascii="Times New Roman" w:hAnsi="Times New Roman" w:cs="Times New Roman"/>
          <w:sz w:val="24"/>
          <w:szCs w:val="24"/>
        </w:rPr>
        <w:tab/>
      </w:r>
      <w:r w:rsidR="00AE5DA9">
        <w:rPr>
          <w:rFonts w:ascii="Times New Roman" w:hAnsi="Times New Roman" w:cs="Times New Roman"/>
          <w:sz w:val="24"/>
          <w:szCs w:val="24"/>
        </w:rPr>
        <w:tab/>
      </w:r>
      <w:r w:rsidR="00AE5DA9">
        <w:rPr>
          <w:rFonts w:ascii="Times New Roman" w:hAnsi="Times New Roman" w:cs="Times New Roman"/>
          <w:sz w:val="24"/>
          <w:szCs w:val="24"/>
        </w:rPr>
        <w:tab/>
      </w:r>
      <w:r w:rsidR="00AE5DA9">
        <w:rPr>
          <w:rFonts w:ascii="Times New Roman" w:hAnsi="Times New Roman" w:cs="Times New Roman"/>
          <w:sz w:val="24"/>
          <w:szCs w:val="24"/>
        </w:rPr>
        <w:tab/>
        <w:t>(5)</w:t>
      </w:r>
    </w:p>
    <w:p w14:paraId="15F28220" w14:textId="658C5A25" w:rsidR="00DD3735" w:rsidRDefault="000F5E71" w:rsidP="00BA3E28">
      <w:pPr>
        <w:pStyle w:val="Text"/>
        <w:jc w:val="both"/>
        <w:rPr>
          <w:rFonts w:ascii="Times New Roman" w:hAnsi="Times New Roman" w:cs="Times New Roman"/>
          <w:sz w:val="24"/>
          <w:szCs w:val="24"/>
        </w:rPr>
      </w:pPr>
      <w:r w:rsidRPr="000F5E71">
        <w:rPr>
          <w:rFonts w:ascii="Times New Roman" w:hAnsi="Times New Roman" w:cs="Times New Roman"/>
          <w:sz w:val="24"/>
          <w:szCs w:val="24"/>
        </w:rPr>
        <w:t>La regla de actualización de descenso de gradiente para los coeficientes es:</w:t>
      </w:r>
    </w:p>
    <w:p w14:paraId="335CE7F2" w14:textId="384622CD" w:rsidR="000C4799" w:rsidRPr="008634DF" w:rsidRDefault="008634DF" w:rsidP="005B7AA1">
      <w:pPr>
        <w:pStyle w:val="Text"/>
        <w:jc w:val="both"/>
        <w:rPr>
          <w:rFonts w:ascii="Times New Roman" w:hAnsi="Times New Roman" w:cs="Times New Roman"/>
          <w:b/>
          <w:bCs/>
          <w:sz w:val="24"/>
          <w:szCs w:val="24"/>
        </w:rPr>
      </w:pPr>
      <w:r w:rsidRPr="008634DF">
        <w:rPr>
          <w:rFonts w:ascii="Times New Roman" w:hAnsi="Times New Roman" w:cs="Times New Roman"/>
          <w:b/>
          <w:bCs/>
          <w:sz w:val="24"/>
          <w:szCs w:val="24"/>
        </w:rPr>
        <w:t>¿Cuándo utilizar la regularización L1?</w:t>
      </w:r>
    </w:p>
    <w:p w14:paraId="5B70072D" w14:textId="6B292DE9" w:rsidR="008634DF" w:rsidRPr="008634DF" w:rsidRDefault="008634DF" w:rsidP="008634DF">
      <w:pPr>
        <w:pStyle w:val="Text"/>
        <w:numPr>
          <w:ilvl w:val="0"/>
          <w:numId w:val="6"/>
        </w:numPr>
        <w:jc w:val="both"/>
        <w:rPr>
          <w:rFonts w:ascii="Times New Roman" w:hAnsi="Times New Roman" w:cs="Times New Roman"/>
          <w:sz w:val="24"/>
          <w:szCs w:val="24"/>
        </w:rPr>
      </w:pPr>
      <w:r w:rsidRPr="008634DF">
        <w:rPr>
          <w:rFonts w:ascii="Times New Roman" w:hAnsi="Times New Roman" w:cs="Times New Roman"/>
          <w:sz w:val="24"/>
          <w:szCs w:val="24"/>
        </w:rPr>
        <w:t xml:space="preserve">Selección de </w:t>
      </w:r>
      <w:r w:rsidRPr="008634DF">
        <w:rPr>
          <w:rFonts w:ascii="Times New Roman" w:hAnsi="Times New Roman" w:cs="Times New Roman"/>
          <w:sz w:val="24"/>
          <w:szCs w:val="24"/>
        </w:rPr>
        <w:t>características:</w:t>
      </w:r>
      <w:r w:rsidRPr="008634DF">
        <w:rPr>
          <w:rFonts w:ascii="Times New Roman" w:hAnsi="Times New Roman" w:cs="Times New Roman"/>
          <w:sz w:val="24"/>
          <w:szCs w:val="24"/>
        </w:rPr>
        <w:t xml:space="preserve"> utilice la regularización L1 si cree que solo unas pocas características contribuyen significativamente al modelo y desea seleccionar características relevantes automáticamente.</w:t>
      </w:r>
    </w:p>
    <w:p w14:paraId="099DA7DC" w14:textId="32A86722" w:rsidR="000C4799" w:rsidRDefault="008634DF" w:rsidP="008634DF">
      <w:pPr>
        <w:pStyle w:val="Text"/>
        <w:numPr>
          <w:ilvl w:val="0"/>
          <w:numId w:val="6"/>
        </w:numPr>
        <w:jc w:val="both"/>
        <w:rPr>
          <w:rFonts w:ascii="Times New Roman" w:hAnsi="Times New Roman" w:cs="Times New Roman"/>
          <w:sz w:val="24"/>
          <w:szCs w:val="24"/>
        </w:rPr>
      </w:pPr>
      <w:r w:rsidRPr="008634DF">
        <w:rPr>
          <w:rFonts w:ascii="Times New Roman" w:hAnsi="Times New Roman" w:cs="Times New Roman"/>
          <w:sz w:val="24"/>
          <w:szCs w:val="24"/>
        </w:rPr>
        <w:lastRenderedPageBreak/>
        <w:t xml:space="preserve">Modelos </w:t>
      </w:r>
      <w:r w:rsidRPr="008634DF">
        <w:rPr>
          <w:rFonts w:ascii="Times New Roman" w:hAnsi="Times New Roman" w:cs="Times New Roman"/>
          <w:sz w:val="24"/>
          <w:szCs w:val="24"/>
        </w:rPr>
        <w:t>dispersos:</w:t>
      </w:r>
      <w:r w:rsidRPr="008634DF">
        <w:rPr>
          <w:rFonts w:ascii="Times New Roman" w:hAnsi="Times New Roman" w:cs="Times New Roman"/>
          <w:sz w:val="24"/>
          <w:szCs w:val="24"/>
        </w:rPr>
        <w:t xml:space="preserve"> cuando desea un modelo que dé como resultado menos coeficientes distintos de cero.</w:t>
      </w:r>
    </w:p>
    <w:p w14:paraId="0B0E3D30" w14:textId="29DD8C60" w:rsidR="00AE03AF" w:rsidRDefault="000F5E71" w:rsidP="00AE03AF">
      <w:pPr>
        <w:pStyle w:val="Text"/>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-η⋅</m:t>
        </m:r>
        <m:f>
          <m:fPr>
            <m:ctrlPr>
              <w:rPr>
                <w:rFonts w:ascii="Cambria Math" w:hAnsi="Cambria Math" w:cs="Times New Roman"/>
                <w:sz w:val="24"/>
                <w:szCs w:val="24"/>
              </w:rPr>
            </m:ctrlPr>
          </m:fPr>
          <m:num>
            <m:r>
              <m:rPr>
                <m:sty m:val="p"/>
              </m:rPr>
              <w:rPr>
                <w:rFonts w:ascii="Cambria Math" w:hAnsi="Cambria Math" w:cs="Times New Roman"/>
                <w:sz w:val="24"/>
                <w:szCs w:val="24"/>
              </w:rPr>
              <m:t>∂Loss</m:t>
            </m:r>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oMath>
      <w:r w:rsidR="00FF7478">
        <w:rPr>
          <w:rFonts w:ascii="Times New Roman" w:hAnsi="Times New Roman" w:cs="Times New Roman"/>
          <w:sz w:val="24"/>
          <w:szCs w:val="24"/>
        </w:rPr>
        <w:tab/>
      </w:r>
      <w:r w:rsidR="00FF7478">
        <w:rPr>
          <w:rFonts w:ascii="Times New Roman" w:hAnsi="Times New Roman" w:cs="Times New Roman"/>
          <w:sz w:val="24"/>
          <w:szCs w:val="24"/>
        </w:rPr>
        <w:tab/>
      </w:r>
      <w:r w:rsidR="00FF7478">
        <w:rPr>
          <w:rFonts w:ascii="Times New Roman" w:hAnsi="Times New Roman" w:cs="Times New Roman"/>
          <w:sz w:val="24"/>
          <w:szCs w:val="24"/>
        </w:rPr>
        <w:tab/>
      </w:r>
      <w:r w:rsidR="00FF7478">
        <w:rPr>
          <w:rFonts w:ascii="Times New Roman" w:hAnsi="Times New Roman" w:cs="Times New Roman"/>
          <w:sz w:val="24"/>
          <w:szCs w:val="24"/>
        </w:rPr>
        <w:tab/>
      </w:r>
      <w:r w:rsidR="00FF7478">
        <w:rPr>
          <w:rFonts w:ascii="Times New Roman" w:hAnsi="Times New Roman" w:cs="Times New Roman"/>
          <w:sz w:val="24"/>
          <w:szCs w:val="24"/>
        </w:rPr>
        <w:tab/>
      </w:r>
      <w:r w:rsidR="00FF7478">
        <w:rPr>
          <w:rFonts w:ascii="Times New Roman" w:hAnsi="Times New Roman" w:cs="Times New Roman"/>
          <w:sz w:val="24"/>
          <w:szCs w:val="24"/>
        </w:rPr>
        <w:tab/>
      </w:r>
      <w:r w:rsidR="00FF7478">
        <w:rPr>
          <w:rFonts w:ascii="Times New Roman" w:hAnsi="Times New Roman" w:cs="Times New Roman"/>
          <w:sz w:val="24"/>
          <w:szCs w:val="24"/>
        </w:rPr>
        <w:tab/>
      </w:r>
      <w:r w:rsidR="00FF7478">
        <w:rPr>
          <w:rFonts w:ascii="Times New Roman" w:hAnsi="Times New Roman" w:cs="Times New Roman"/>
          <w:sz w:val="24"/>
          <w:szCs w:val="24"/>
        </w:rPr>
        <w:tab/>
      </w:r>
      <w:r w:rsidR="00FF7478">
        <w:rPr>
          <w:rFonts w:ascii="Times New Roman" w:hAnsi="Times New Roman" w:cs="Times New Roman"/>
          <w:sz w:val="24"/>
          <w:szCs w:val="24"/>
        </w:rPr>
        <w:tab/>
      </w:r>
      <w:r w:rsidR="00FF7478">
        <w:rPr>
          <w:rFonts w:ascii="Times New Roman" w:hAnsi="Times New Roman" w:cs="Times New Roman"/>
          <w:sz w:val="24"/>
          <w:szCs w:val="24"/>
        </w:rPr>
        <w:tab/>
        <w:t>(6)</w:t>
      </w:r>
    </w:p>
    <w:p w14:paraId="5D38C391" w14:textId="77777777" w:rsidR="00D94175" w:rsidRPr="00D94175" w:rsidRDefault="00D94175" w:rsidP="00D94175">
      <w:pPr>
        <w:pStyle w:val="Text"/>
        <w:jc w:val="both"/>
        <w:rPr>
          <w:rFonts w:ascii="Times New Roman" w:hAnsi="Times New Roman" w:cs="Times New Roman"/>
          <w:sz w:val="24"/>
          <w:szCs w:val="24"/>
        </w:rPr>
      </w:pPr>
      <w:r w:rsidRPr="00D94175">
        <w:rPr>
          <w:rFonts w:ascii="Times New Roman" w:hAnsi="Times New Roman" w:cs="Times New Roman"/>
          <w:sz w:val="24"/>
          <w:szCs w:val="24"/>
        </w:rPr>
        <w:t>Impacto de la regresión Lasso en los coeficientes</w:t>
      </w:r>
    </w:p>
    <w:p w14:paraId="65B38896" w14:textId="1448E918" w:rsidR="00D94175" w:rsidRPr="00D94175" w:rsidRDefault="00D94175" w:rsidP="00D94175">
      <w:pPr>
        <w:pStyle w:val="Text"/>
        <w:jc w:val="both"/>
        <w:rPr>
          <w:rFonts w:ascii="Times New Roman" w:hAnsi="Times New Roman" w:cs="Times New Roman"/>
          <w:sz w:val="24"/>
          <w:szCs w:val="24"/>
        </w:rPr>
      </w:pPr>
      <w:r w:rsidRPr="00D94175">
        <w:rPr>
          <w:rFonts w:ascii="Times New Roman" w:hAnsi="Times New Roman" w:cs="Times New Roman"/>
          <w:sz w:val="24"/>
          <w:szCs w:val="24"/>
        </w:rPr>
        <w:t>λ grande: El término de penalización se vuelve más significativo y los coeficientes se reducen drásticamente, con muchos coeficientes llevados exactamente a cero. Esto resulta en un modelo más simple con menos características.</w:t>
      </w:r>
    </w:p>
    <w:p w14:paraId="1A199471" w14:textId="52672F34" w:rsidR="00AE03AF" w:rsidRDefault="00D94175" w:rsidP="00AE03AF">
      <w:pPr>
        <w:pStyle w:val="Text"/>
        <w:jc w:val="both"/>
        <w:rPr>
          <w:rFonts w:ascii="Times New Roman" w:hAnsi="Times New Roman" w:cs="Times New Roman"/>
          <w:sz w:val="24"/>
          <w:szCs w:val="24"/>
        </w:rPr>
      </w:pPr>
      <w:r w:rsidRPr="00D94175">
        <w:rPr>
          <w:rFonts w:ascii="Times New Roman" w:hAnsi="Times New Roman" w:cs="Times New Roman"/>
          <w:sz w:val="24"/>
          <w:szCs w:val="24"/>
        </w:rPr>
        <w:t>λ pequeño: el término de penalización se debilita y se permite que los coeficientes crezcan, lo que lleva al modelo a ajustarse mejor a los datos, pero con el riesgo de sobreajuste.</w:t>
      </w:r>
    </w:p>
    <w:p w14:paraId="4350E6ED" w14:textId="68D870AB" w:rsidR="008634DF" w:rsidRPr="008C683D" w:rsidRDefault="008C683D" w:rsidP="005B7AA1">
      <w:pPr>
        <w:pStyle w:val="Text"/>
        <w:jc w:val="both"/>
        <w:rPr>
          <w:rFonts w:ascii="Times New Roman" w:hAnsi="Times New Roman" w:cs="Times New Roman"/>
          <w:b/>
          <w:bCs/>
          <w:sz w:val="24"/>
          <w:szCs w:val="24"/>
        </w:rPr>
      </w:pPr>
      <w:r w:rsidRPr="008C683D">
        <w:rPr>
          <w:rFonts w:ascii="Times New Roman" w:hAnsi="Times New Roman" w:cs="Times New Roman"/>
          <w:b/>
          <w:bCs/>
          <w:sz w:val="24"/>
          <w:szCs w:val="24"/>
        </w:rPr>
        <w:t>REGULARIZACIÓN L2 (RIDGE REGRESSION)</w:t>
      </w:r>
    </w:p>
    <w:p w14:paraId="5A390CF5" w14:textId="22D91BEF" w:rsidR="008634DF" w:rsidRDefault="00D53FB1" w:rsidP="005B7AA1">
      <w:pPr>
        <w:pStyle w:val="Text"/>
        <w:jc w:val="both"/>
        <w:rPr>
          <w:rFonts w:ascii="Times New Roman" w:hAnsi="Times New Roman" w:cs="Times New Roman"/>
          <w:sz w:val="24"/>
          <w:szCs w:val="24"/>
        </w:rPr>
      </w:pPr>
      <w:r w:rsidRPr="00D53FB1">
        <w:rPr>
          <w:rFonts w:ascii="Times New Roman" w:hAnsi="Times New Roman" w:cs="Times New Roman"/>
          <w:sz w:val="24"/>
          <w:szCs w:val="24"/>
        </w:rPr>
        <w:t>La regularización L2 agrega una penalización proporcional al valor cuadrado de los coeficientes a la función de pérdida.</w:t>
      </w:r>
    </w:p>
    <w:p w14:paraId="2A4D900A" w14:textId="77777777" w:rsidR="00707B6E" w:rsidRDefault="00707B6E" w:rsidP="00707B6E">
      <w:pPr>
        <w:pStyle w:val="Text"/>
        <w:jc w:val="both"/>
        <w:rPr>
          <w:rFonts w:ascii="Times New Roman" w:hAnsi="Times New Roman" w:cs="Times New Roman"/>
          <w:sz w:val="24"/>
          <w:szCs w:val="24"/>
        </w:rPr>
      </w:pPr>
      <w:r>
        <w:rPr>
          <w:rFonts w:ascii="Times New Roman" w:hAnsi="Times New Roman" w:cs="Times New Roman"/>
          <w:sz w:val="24"/>
          <w:szCs w:val="24"/>
        </w:rPr>
        <w:t>Función de pérdida (</w:t>
      </w:r>
      <w:proofErr w:type="spellStart"/>
      <w:r>
        <w:rPr>
          <w:rFonts w:ascii="Times New Roman" w:hAnsi="Times New Roman" w:cs="Times New Roman"/>
          <w:sz w:val="24"/>
          <w:szCs w:val="24"/>
        </w:rPr>
        <w:t>Loss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w:t>
      </w:r>
    </w:p>
    <w:p w14:paraId="7C9BA63F" w14:textId="6D0FEC77" w:rsidR="00707B6E" w:rsidRDefault="00707B6E" w:rsidP="00707B6E">
      <w:pPr>
        <w:pStyle w:val="Text"/>
        <w:jc w:val="both"/>
        <w:rPr>
          <w:rFonts w:ascii="Times New Roman" w:hAnsi="Times New Roman" w:cs="Times New Roman"/>
          <w:sz w:val="24"/>
          <w:szCs w:val="24"/>
        </w:rPr>
      </w:pPr>
      <m:oMath>
        <m:r>
          <w:rPr>
            <w:rFonts w:ascii="Cambria Math" w:hAnsi="Cambria Math" w:cs="Times New Roman"/>
            <w:sz w:val="24"/>
            <w:szCs w:val="24"/>
          </w:rPr>
          <m:t>Los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m:t>
            </m:r>
            <m:r>
              <w:rPr>
                <w:rFonts w:ascii="Cambria Math" w:hAnsi="Cambria Math" w:cs="Times New Roman"/>
                <w:sz w:val="24"/>
                <w:szCs w:val="24"/>
              </w:rPr>
              <m:t>2</m:t>
            </m:r>
          </m:sub>
        </m:sSub>
        <m:r>
          <w:rPr>
            <w:rFonts w:ascii="Cambria Math" w:hAnsi="Cambria Math" w:cs="Times New Roman"/>
            <w:sz w:val="24"/>
            <w:szCs w:val="24"/>
          </w:rPr>
          <m:t>=MSE+λ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r>
      <w:r w:rsidR="00696D4B">
        <w:rPr>
          <w:rFonts w:ascii="Times New Roman" w:hAnsi="Times New Roman" w:cs="Times New Roman"/>
          <w:sz w:val="24"/>
          <w:szCs w:val="24"/>
        </w:rPr>
        <w:tab/>
        <w:t>(</w:t>
      </w:r>
      <w:r w:rsidR="003D7C8E">
        <w:rPr>
          <w:rFonts w:ascii="Times New Roman" w:hAnsi="Times New Roman" w:cs="Times New Roman"/>
          <w:sz w:val="24"/>
          <w:szCs w:val="24"/>
        </w:rPr>
        <w:t>7</w:t>
      </w:r>
      <w:r w:rsidR="00696D4B">
        <w:rPr>
          <w:rFonts w:ascii="Times New Roman" w:hAnsi="Times New Roman" w:cs="Times New Roman"/>
          <w:sz w:val="24"/>
          <w:szCs w:val="24"/>
        </w:rPr>
        <w:t>)</w:t>
      </w:r>
    </w:p>
    <w:p w14:paraId="03D12EC1" w14:textId="77777777" w:rsidR="0015374F" w:rsidRDefault="0015374F" w:rsidP="0015374F">
      <w:pPr>
        <w:pStyle w:val="Text"/>
        <w:jc w:val="both"/>
        <w:rPr>
          <w:rFonts w:ascii="Times New Roman" w:hAnsi="Times New Roman" w:cs="Times New Roman"/>
          <w:sz w:val="24"/>
          <w:szCs w:val="24"/>
        </w:rPr>
      </w:pPr>
      <w:r>
        <w:rPr>
          <w:rFonts w:ascii="Times New Roman" w:hAnsi="Times New Roman" w:cs="Times New Roman"/>
          <w:sz w:val="24"/>
          <w:szCs w:val="24"/>
        </w:rPr>
        <w:t xml:space="preserve">donde </w:t>
      </w:r>
      <m:oMath>
        <m:r>
          <w:rPr>
            <w:rFonts w:ascii="Cambria Math" w:hAnsi="Cambria Math" w:cs="Times New Roman"/>
            <w:sz w:val="24"/>
            <w:szCs w:val="24"/>
          </w:rPr>
          <m:t>MSE</m:t>
        </m:r>
      </m:oMath>
      <w:r>
        <w:rPr>
          <w:rFonts w:ascii="Times New Roman" w:hAnsi="Times New Roman" w:cs="Times New Roman"/>
          <w:sz w:val="24"/>
          <w:szCs w:val="24"/>
        </w:rPr>
        <w:t xml:space="preserve"> es el error cuadrático medio,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son los pesos del modelo, </w:t>
      </w:r>
      <m:oMath>
        <m:r>
          <w:rPr>
            <w:rFonts w:ascii="Cambria Math" w:hAnsi="Cambria Math" w:cs="Times New Roman"/>
            <w:sz w:val="24"/>
            <w:szCs w:val="24"/>
          </w:rPr>
          <m:t>λ</m:t>
        </m:r>
      </m:oMath>
      <w:r>
        <w:rPr>
          <w:rFonts w:ascii="Times New Roman" w:hAnsi="Times New Roman" w:cs="Times New Roman"/>
          <w:sz w:val="24"/>
          <w:szCs w:val="24"/>
        </w:rPr>
        <w:t xml:space="preserve"> el parámetro de regularización y n es el número de características. </w:t>
      </w:r>
    </w:p>
    <w:p w14:paraId="27ED1744" w14:textId="2F47FC28" w:rsidR="00F16946" w:rsidRDefault="00F16946" w:rsidP="0015374F">
      <w:pPr>
        <w:pStyle w:val="Text"/>
        <w:jc w:val="both"/>
        <w:rPr>
          <w:rFonts w:ascii="Times New Roman" w:hAnsi="Times New Roman" w:cs="Times New Roman"/>
          <w:sz w:val="24"/>
          <w:szCs w:val="24"/>
        </w:rPr>
      </w:pPr>
      <w:r w:rsidRPr="00F16946">
        <w:rPr>
          <w:rFonts w:ascii="Times New Roman" w:hAnsi="Times New Roman" w:cs="Times New Roman"/>
          <w:sz w:val="24"/>
          <w:szCs w:val="24"/>
        </w:rPr>
        <w:t>La regresión de cresta reduce los coeficientes hacia cero sin establecerlos exactamente en cero. Esto se logra mediante la penalización L2, que es la suma de los cuadrados de los coeficientes. La intuición detrás del proceso de reducción es la siguiente:</w:t>
      </w:r>
    </w:p>
    <w:p w14:paraId="520CCAD0" w14:textId="77777777" w:rsidR="00FA1A9E" w:rsidRPr="00FA1A9E" w:rsidRDefault="00FA1A9E" w:rsidP="00FA1A9E">
      <w:pPr>
        <w:rPr>
          <w:rFonts w:ascii="Times New Roman" w:hAnsi="Times New Roman" w:cs="Times New Roman"/>
          <w:sz w:val="24"/>
          <w:szCs w:val="24"/>
        </w:rPr>
      </w:pPr>
      <w:r w:rsidRPr="00FA1A9E">
        <w:rPr>
          <w:rFonts w:ascii="Times New Roman" w:hAnsi="Times New Roman" w:cs="Times New Roman"/>
          <w:sz w:val="24"/>
          <w:szCs w:val="24"/>
        </w:rPr>
        <w:t>Penalización por Coeficientes Grandes:</w:t>
      </w:r>
    </w:p>
    <w:p w14:paraId="0ABDD2AD" w14:textId="24D8BBB4" w:rsidR="00F16946" w:rsidRDefault="00D8756F" w:rsidP="00D8756F">
      <w:pPr>
        <w:pStyle w:val="Text"/>
        <w:jc w:val="both"/>
        <w:rPr>
          <w:rFonts w:ascii="Times New Roman" w:hAnsi="Times New Roman" w:cs="Times New Roman"/>
          <w:sz w:val="24"/>
          <w:szCs w:val="24"/>
        </w:rPr>
      </w:pPr>
      <w:r>
        <w:rPr>
          <w:rFonts w:ascii="Times New Roman" w:hAnsi="Times New Roman" w:cs="Times New Roman"/>
          <w:sz w:val="24"/>
          <w:szCs w:val="24"/>
        </w:rPr>
        <w:t xml:space="preserve">El termino </w:t>
      </w:r>
      <m:oMath>
        <m:r>
          <w:rPr>
            <w:rFonts w:ascii="Cambria Math" w:hAnsi="Cambria Math" w:cs="Times New Roman"/>
            <w:sz w:val="24"/>
            <w:szCs w:val="24"/>
          </w:rPr>
          <m:t>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Pr>
          <w:rFonts w:ascii="Times New Roman" w:hAnsi="Times New Roman" w:cs="Times New Roman"/>
          <w:sz w:val="24"/>
          <w:szCs w:val="24"/>
        </w:rPr>
        <w:t xml:space="preserve"> </w:t>
      </w:r>
      <w:r w:rsidRPr="00D8756F">
        <w:rPr>
          <w:rFonts w:ascii="Times New Roman" w:hAnsi="Times New Roman" w:cs="Times New Roman"/>
          <w:sz w:val="24"/>
          <w:szCs w:val="24"/>
        </w:rPr>
        <w:t xml:space="preserve">añade una penalización proporcional al cuadrado de los coeficientes. Si un coeficiente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D8756F">
        <w:rPr>
          <w:rFonts w:ascii="Times New Roman" w:hAnsi="Times New Roman" w:cs="Times New Roman"/>
          <w:sz w:val="24"/>
          <w:szCs w:val="24"/>
        </w:rPr>
        <w:t>se vuelve muy grande, la penalización aumenta. Esto anima al modelo a reducir los coeficientes grandes para minimizar la función de pérdida total.</w:t>
      </w:r>
    </w:p>
    <w:p w14:paraId="6EFF8AE7" w14:textId="52C7520A" w:rsidR="00D8756F" w:rsidRPr="00D8756F" w:rsidRDefault="00D8756F" w:rsidP="00D8756F">
      <w:pPr>
        <w:pStyle w:val="Text"/>
        <w:jc w:val="both"/>
        <w:rPr>
          <w:rFonts w:ascii="Times New Roman" w:hAnsi="Times New Roman" w:cs="Times New Roman"/>
          <w:sz w:val="24"/>
          <w:szCs w:val="24"/>
        </w:rPr>
      </w:pPr>
      <w:r w:rsidRPr="00D8756F">
        <w:rPr>
          <w:rFonts w:ascii="Times New Roman" w:hAnsi="Times New Roman" w:cs="Times New Roman"/>
          <w:sz w:val="24"/>
          <w:szCs w:val="24"/>
        </w:rPr>
        <w:t>Minimización de la Función de Pérdida:</w:t>
      </w:r>
    </w:p>
    <w:p w14:paraId="54E2DC95" w14:textId="5C80C30B" w:rsidR="00D8756F" w:rsidRDefault="00D8756F" w:rsidP="00D8756F">
      <w:pPr>
        <w:pStyle w:val="Text"/>
        <w:jc w:val="both"/>
        <w:rPr>
          <w:rFonts w:ascii="Times New Roman" w:hAnsi="Times New Roman" w:cs="Times New Roman"/>
          <w:sz w:val="24"/>
          <w:szCs w:val="24"/>
        </w:rPr>
      </w:pPr>
      <w:r w:rsidRPr="00D8756F">
        <w:rPr>
          <w:rFonts w:ascii="Times New Roman" w:hAnsi="Times New Roman" w:cs="Times New Roman"/>
          <w:sz w:val="24"/>
          <w:szCs w:val="24"/>
        </w:rPr>
        <w:t>El modelo intenta minimizar tanto el MSE como la penalización L2. Como resultado, aunque el modelo quiere ajustar bien los datos (minimizar el MSE), se ve forzado a mantener también los coeficientes pequeños, lo que ayuda a reducir el sobreajuste.</w:t>
      </w:r>
    </w:p>
    <w:p w14:paraId="132BF9FF" w14:textId="77777777" w:rsidR="00D8756F" w:rsidRPr="00D8756F" w:rsidRDefault="00D8756F" w:rsidP="00D8756F">
      <w:pPr>
        <w:pStyle w:val="Text"/>
        <w:jc w:val="both"/>
        <w:rPr>
          <w:rFonts w:ascii="Times New Roman" w:hAnsi="Times New Roman" w:cs="Times New Roman"/>
          <w:sz w:val="24"/>
          <w:szCs w:val="24"/>
        </w:rPr>
      </w:pPr>
      <w:r w:rsidRPr="00D8756F">
        <w:rPr>
          <w:rFonts w:ascii="Times New Roman" w:hAnsi="Times New Roman" w:cs="Times New Roman"/>
          <w:sz w:val="24"/>
          <w:szCs w:val="24"/>
        </w:rPr>
        <w:t>Impacto del Parámetro de Regularización λ:</w:t>
      </w:r>
    </w:p>
    <w:p w14:paraId="58A47651" w14:textId="77777777" w:rsidR="00D8756F" w:rsidRPr="00D8756F" w:rsidRDefault="00D8756F" w:rsidP="00D8756F">
      <w:pPr>
        <w:pStyle w:val="Text"/>
        <w:jc w:val="both"/>
        <w:rPr>
          <w:rFonts w:ascii="Times New Roman" w:hAnsi="Times New Roman" w:cs="Times New Roman"/>
          <w:sz w:val="24"/>
          <w:szCs w:val="24"/>
        </w:rPr>
      </w:pPr>
      <w:r w:rsidRPr="00D8756F">
        <w:rPr>
          <w:rFonts w:ascii="Times New Roman" w:hAnsi="Times New Roman" w:cs="Times New Roman"/>
          <w:sz w:val="24"/>
          <w:szCs w:val="24"/>
        </w:rPr>
        <w:lastRenderedPageBreak/>
        <w:t>Cuando λ es grande: El término de regularización se vuelve más significativo, y el modelo reduce más los coeficientes. Esto lleva a coeficientes más pequeños y modelos más regularizados.</w:t>
      </w:r>
    </w:p>
    <w:p w14:paraId="65833FE5" w14:textId="385BDA4B" w:rsidR="00D8756F" w:rsidRDefault="00D8756F" w:rsidP="00D8756F">
      <w:pPr>
        <w:pStyle w:val="Text"/>
        <w:jc w:val="both"/>
        <w:rPr>
          <w:rFonts w:ascii="Times New Roman" w:hAnsi="Times New Roman" w:cs="Times New Roman"/>
          <w:sz w:val="24"/>
          <w:szCs w:val="24"/>
        </w:rPr>
      </w:pPr>
      <w:r w:rsidRPr="00D8756F">
        <w:rPr>
          <w:rFonts w:ascii="Times New Roman" w:hAnsi="Times New Roman" w:cs="Times New Roman"/>
          <w:sz w:val="24"/>
          <w:szCs w:val="24"/>
        </w:rPr>
        <w:t>Cuando λ es pequeño: El modelo se comporta más como una regresión lineal ordinaria, con menos regularización. Se permite que los coeficientes crezcan más para ajustar mejor los datos.</w:t>
      </w:r>
    </w:p>
    <w:p w14:paraId="2C06FFAD" w14:textId="77777777" w:rsidR="003D7C8E" w:rsidRPr="003D7C8E" w:rsidRDefault="003D7C8E" w:rsidP="003D7C8E">
      <w:pPr>
        <w:rPr>
          <w:rFonts w:ascii="Times New Roman" w:hAnsi="Times New Roman" w:cs="Times New Roman"/>
          <w:sz w:val="24"/>
          <w:szCs w:val="24"/>
        </w:rPr>
      </w:pPr>
      <w:r w:rsidRPr="003D7C8E">
        <w:rPr>
          <w:rFonts w:ascii="Times New Roman" w:hAnsi="Times New Roman" w:cs="Times New Roman"/>
          <w:sz w:val="24"/>
          <w:szCs w:val="24"/>
        </w:rPr>
        <w:t>Para minimizar la función de pérdida utilizando el descenso de gradiente, calculamos el gradiente de la función de pérdida con respecto a los coeficientes w:</w:t>
      </w:r>
    </w:p>
    <w:p w14:paraId="0232292B" w14:textId="0399F5A3" w:rsidR="003D7C8E" w:rsidRDefault="003D7C8E" w:rsidP="00D8756F">
      <w:pPr>
        <w:pStyle w:val="Text"/>
        <w:jc w:val="both"/>
        <w:rPr>
          <w:rFonts w:ascii="Times New Roman" w:hAnsi="Times New Roman" w:cs="Times New Roman"/>
          <w:sz w:val="24"/>
          <w:szCs w:val="24"/>
        </w:rPr>
      </w:pPr>
      <w:r w:rsidRPr="003D7C8E">
        <w:rPr>
          <w:rFonts w:ascii="Times New Roman" w:hAnsi="Times New Roman" w:cs="Times New Roman"/>
          <w:sz w:val="24"/>
          <w:szCs w:val="24"/>
        </w:rPr>
        <w:t>Gradiente del MSE: El gradiente del término MSE con respecto a los coeficientes es:</w:t>
      </w:r>
    </w:p>
    <w:p w14:paraId="4B43AF44" w14:textId="7706956E" w:rsidR="003D7C8E" w:rsidRPr="003D7C8E" w:rsidRDefault="003D7C8E" w:rsidP="00D8756F">
      <w:pPr>
        <w:pStyle w:val="Text"/>
        <w:jc w:val="both"/>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m:t>
            </m:r>
          </m:num>
          <m:den>
            <m:r>
              <m:rPr>
                <m:sty m:val="p"/>
              </m:rPr>
              <w:rPr>
                <w:rFonts w:ascii="Cambria Math" w:hAnsi="Cambria Math" w:cs="Times New Roman"/>
                <w:sz w:val="24"/>
                <w:szCs w:val="24"/>
              </w:rPr>
              <m:t>∂</m:t>
            </m:r>
            <m:r>
              <w:rPr>
                <w:rFonts w:ascii="Cambria Math" w:hAnsi="Cambria Math" w:cs="Times New Roman"/>
                <w:sz w:val="24"/>
                <w:szCs w:val="24"/>
              </w:rPr>
              <m:t>w</m:t>
            </m:r>
          </m:den>
        </m:f>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 </m:t>
                </m:r>
              </m:e>
            </m:nary>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d>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2D66F1AF" w14:textId="77777777" w:rsidR="003D7C8E" w:rsidRPr="003D7C8E" w:rsidRDefault="003D7C8E" w:rsidP="003D7C8E">
      <w:pPr>
        <w:pStyle w:val="Text"/>
        <w:numPr>
          <w:ilvl w:val="0"/>
          <w:numId w:val="15"/>
        </w:numPr>
        <w:jc w:val="both"/>
        <w:rPr>
          <w:rFonts w:ascii="Times New Roman" w:hAnsi="Times New Roman" w:cs="Times New Roman"/>
          <w:sz w:val="24"/>
          <w:szCs w:val="24"/>
        </w:rPr>
      </w:pPr>
      <w:r w:rsidRPr="003D7C8E">
        <w:rPr>
          <w:rFonts w:ascii="Times New Roman" w:hAnsi="Times New Roman" w:cs="Times New Roman"/>
          <w:sz w:val="24"/>
          <w:szCs w:val="24"/>
        </w:rPr>
        <w:t>Este gradiente guía las actualizaciones de los coeficientes basándose en qué tan bien el modelo se ajusta a los datos.</w:t>
      </w:r>
    </w:p>
    <w:p w14:paraId="232F5793" w14:textId="2AEA1EFF" w:rsidR="003D7C8E" w:rsidRDefault="003D7C8E" w:rsidP="003D7C8E">
      <w:pPr>
        <w:pStyle w:val="Text"/>
        <w:jc w:val="both"/>
        <w:rPr>
          <w:rFonts w:ascii="Times New Roman" w:hAnsi="Times New Roman" w:cs="Times New Roman"/>
          <w:sz w:val="24"/>
          <w:szCs w:val="24"/>
        </w:rPr>
      </w:pPr>
      <w:r w:rsidRPr="003D7C8E">
        <w:rPr>
          <w:rFonts w:ascii="Times New Roman" w:hAnsi="Times New Roman" w:cs="Times New Roman"/>
          <w:sz w:val="24"/>
          <w:szCs w:val="24"/>
        </w:rPr>
        <w:t>Gradiente de la Penalización L2: El gradiente del término de penalización L2 con respecto</w:t>
      </w:r>
      <w:r>
        <w:rPr>
          <w:rFonts w:ascii="Times New Roman" w:hAnsi="Times New Roman" w:cs="Times New Roman"/>
          <w:sz w:val="24"/>
          <w:szCs w:val="24"/>
        </w:rPr>
        <w:t xml:space="preserve"> a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es: </w:t>
      </w:r>
    </w:p>
    <w:p w14:paraId="418E2756" w14:textId="7994643D" w:rsidR="003D7C8E" w:rsidRDefault="003D7C8E" w:rsidP="00D8756F">
      <w:pPr>
        <w:pStyle w:val="Text"/>
        <w:jc w:val="both"/>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m:t>
            </m:r>
          </m:num>
          <m:den>
            <m:r>
              <m:rPr>
                <m:sty m:val="p"/>
              </m:rPr>
              <w:rPr>
                <w:rFonts w:ascii="Cambria Math" w:hAnsi="Cambria Math" w:cs="Times New Roman"/>
                <w:sz w:val="24"/>
                <w:szCs w:val="24"/>
              </w:rPr>
              <m:t>∂</m:t>
            </m:r>
            <m:r>
              <w:rPr>
                <w:rFonts w:ascii="Cambria Math" w:hAnsi="Cambria Math" w:cs="Times New Roman"/>
                <w:sz w:val="24"/>
                <w:szCs w:val="24"/>
              </w:rPr>
              <m:t>w</m:t>
            </m:r>
          </m:den>
        </m:f>
        <m:d>
          <m:dPr>
            <m:ctrlPr>
              <w:rPr>
                <w:rFonts w:ascii="Cambria Math" w:hAnsi="Cambria Math" w:cs="Times New Roman"/>
                <w:sz w:val="24"/>
                <w:szCs w:val="24"/>
              </w:rPr>
            </m:ctrlPr>
          </m:dPr>
          <m:e>
            <m:r>
              <w:rPr>
                <w:rFonts w:ascii="Cambria Math" w:hAnsi="Cambria Math" w:cs="Times New Roman"/>
                <w:sz w:val="24"/>
                <w:szCs w:val="24"/>
              </w:rPr>
              <m:t>λ</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m:t>
                </m:r>
              </m:e>
            </m:nary>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e>
        </m:d>
        <m:r>
          <w:rPr>
            <w:rFonts w:ascii="Cambria Math" w:hAnsi="Cambria Math" w:cs="Times New Roman"/>
            <w:sz w:val="24"/>
            <w:szCs w:val="24"/>
          </w:rPr>
          <m:t>=2λ</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5D08CD96" w14:textId="77777777" w:rsidR="00B5605B" w:rsidRPr="00B5605B" w:rsidRDefault="00B5605B" w:rsidP="00B5605B">
      <w:pPr>
        <w:pStyle w:val="Text"/>
        <w:numPr>
          <w:ilvl w:val="0"/>
          <w:numId w:val="15"/>
        </w:numPr>
        <w:jc w:val="both"/>
        <w:rPr>
          <w:rFonts w:ascii="Times New Roman" w:hAnsi="Times New Roman" w:cs="Times New Roman"/>
          <w:sz w:val="24"/>
          <w:szCs w:val="24"/>
        </w:rPr>
      </w:pPr>
      <w:r w:rsidRPr="00B5605B">
        <w:rPr>
          <w:rFonts w:ascii="Times New Roman" w:hAnsi="Times New Roman" w:cs="Times New Roman"/>
          <w:sz w:val="24"/>
          <w:szCs w:val="24"/>
        </w:rPr>
        <w:t>Este término hace que los coeficientes se reduzcan hacia cero con cada actualización.</w:t>
      </w:r>
    </w:p>
    <w:p w14:paraId="5EAB8610" w14:textId="28479DA7" w:rsidR="00B5605B" w:rsidRDefault="00B5605B" w:rsidP="00B5605B">
      <w:pPr>
        <w:pStyle w:val="Text"/>
        <w:jc w:val="both"/>
        <w:rPr>
          <w:rFonts w:ascii="Times New Roman" w:hAnsi="Times New Roman" w:cs="Times New Roman"/>
          <w:sz w:val="24"/>
          <w:szCs w:val="24"/>
        </w:rPr>
      </w:pPr>
      <w:r w:rsidRPr="00B5605B">
        <w:rPr>
          <w:rFonts w:ascii="Times New Roman" w:hAnsi="Times New Roman" w:cs="Times New Roman"/>
          <w:sz w:val="24"/>
          <w:szCs w:val="24"/>
        </w:rPr>
        <w:t xml:space="preserve">Gradiente Total: La actualización del gradiente total para cada coeficiente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B5605B">
        <w:rPr>
          <w:rFonts w:ascii="Times New Roman" w:hAnsi="Times New Roman" w:cs="Times New Roman"/>
          <w:sz w:val="24"/>
          <w:szCs w:val="24"/>
        </w:rPr>
        <w:t>es una combinación del gradiente del MSE y el gradiente de la penalización L2:</w:t>
      </w:r>
    </w:p>
    <w:p w14:paraId="09F9243D" w14:textId="7C6AAE0F" w:rsidR="00B5605B" w:rsidRDefault="00B5605B" w:rsidP="00B5605B">
      <w:pPr>
        <w:pStyle w:val="Text"/>
        <w:jc w:val="both"/>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∂Loss</m:t>
            </m:r>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2</m:t>
            </m:r>
          </m:num>
          <m:den>
            <m:r>
              <w:rPr>
                <w:rFonts w:ascii="Cambria Math" w:hAnsi="Cambria Math" w:cs="Times New Roman"/>
                <w:sz w:val="24"/>
                <w:szCs w:val="24"/>
              </w:rPr>
              <m:t>m</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r>
              <w:rPr>
                <w:rFonts w:ascii="Cambria Math" w:hAnsi="Cambria Math" w:cs="Times New Roman"/>
                <w:sz w:val="24"/>
                <w:szCs w:val="24"/>
              </w:rPr>
              <m:t> </m:t>
            </m:r>
          </m:e>
        </m:nary>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hAnsi="Cambria Math" w:cs="Times New Roman"/>
            <w:sz w:val="24"/>
            <w:szCs w:val="24"/>
          </w:rPr>
          <m:t>+2λ</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58D9B376" w14:textId="77777777" w:rsidR="006958CF" w:rsidRDefault="006958CF" w:rsidP="006958CF">
      <w:pPr>
        <w:rPr>
          <w:rFonts w:ascii="Times New Roman" w:hAnsi="Times New Roman" w:cs="Times New Roman"/>
          <w:sz w:val="24"/>
          <w:szCs w:val="24"/>
        </w:rPr>
      </w:pPr>
      <w:r w:rsidRPr="006958CF">
        <w:rPr>
          <w:rFonts w:ascii="Times New Roman" w:hAnsi="Times New Roman" w:cs="Times New Roman"/>
          <w:sz w:val="24"/>
          <w:szCs w:val="24"/>
        </w:rPr>
        <w:t>La regla de actualización de descenso de gradiente para los coeficientes es:</w:t>
      </w:r>
    </w:p>
    <w:p w14:paraId="1AF04F28" w14:textId="5F7D8604" w:rsidR="006958CF" w:rsidRPr="006958CF" w:rsidRDefault="006958CF" w:rsidP="006958CF">
      <w:p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-η⋅</m:t>
        </m:r>
        <m:f>
          <m:fPr>
            <m:ctrlPr>
              <w:rPr>
                <w:rFonts w:ascii="Cambria Math" w:hAnsi="Cambria Math" w:cs="Times New Roman"/>
                <w:sz w:val="24"/>
                <w:szCs w:val="24"/>
              </w:rPr>
            </m:ctrlPr>
          </m:fPr>
          <m:num>
            <m:r>
              <m:rPr>
                <m:sty m:val="p"/>
              </m:rPr>
              <w:rPr>
                <w:rFonts w:ascii="Cambria Math" w:hAnsi="Cambria Math" w:cs="Times New Roman"/>
                <w:sz w:val="24"/>
                <w:szCs w:val="24"/>
              </w:rPr>
              <m:t>∂Loss</m:t>
            </m:r>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72B5CEA8" w14:textId="77777777" w:rsidR="006958CF" w:rsidRPr="006958CF" w:rsidRDefault="006958CF" w:rsidP="006958CF">
      <w:pPr>
        <w:rPr>
          <w:rFonts w:ascii="Times New Roman" w:hAnsi="Times New Roman" w:cs="Times New Roman"/>
          <w:sz w:val="24"/>
          <w:szCs w:val="24"/>
        </w:rPr>
      </w:pPr>
      <w:r w:rsidRPr="006958CF">
        <w:rPr>
          <w:rFonts w:ascii="Times New Roman" w:hAnsi="Times New Roman" w:cs="Times New Roman"/>
          <w:sz w:val="24"/>
          <w:szCs w:val="24"/>
        </w:rPr>
        <w:t>donde η es la tasa de aprendizaje.</w:t>
      </w:r>
    </w:p>
    <w:p w14:paraId="1ECF9CC6" w14:textId="1867E977" w:rsidR="00B5605B" w:rsidRDefault="00252FDA" w:rsidP="00B5605B">
      <w:pPr>
        <w:pStyle w:val="Text"/>
        <w:jc w:val="both"/>
        <w:rPr>
          <w:rFonts w:ascii="Times New Roman" w:hAnsi="Times New Roman" w:cs="Times New Roman"/>
          <w:sz w:val="24"/>
          <w:szCs w:val="24"/>
        </w:rPr>
      </w:pPr>
      <w:r w:rsidRPr="00252FDA">
        <w:rPr>
          <w:rFonts w:ascii="Times New Roman" w:hAnsi="Times New Roman" w:cs="Times New Roman"/>
          <w:sz w:val="24"/>
          <w:szCs w:val="24"/>
        </w:rPr>
        <w:t>La conclusión clave es que la actualización del descenso del gradiente implica tanto reducir el término de error (MSE) como reducir los coeficientes debido a la penalización L2.</w:t>
      </w:r>
    </w:p>
    <w:p w14:paraId="43E98177" w14:textId="68B5E8B0" w:rsidR="008634DF" w:rsidRPr="0015374F" w:rsidRDefault="0015374F" w:rsidP="005B7AA1">
      <w:pPr>
        <w:pStyle w:val="Text"/>
        <w:jc w:val="both"/>
        <w:rPr>
          <w:rFonts w:ascii="Times New Roman" w:hAnsi="Times New Roman" w:cs="Times New Roman"/>
          <w:b/>
          <w:bCs/>
          <w:sz w:val="24"/>
          <w:szCs w:val="24"/>
        </w:rPr>
      </w:pPr>
      <w:r w:rsidRPr="0015374F">
        <w:rPr>
          <w:rFonts w:ascii="Times New Roman" w:hAnsi="Times New Roman" w:cs="Times New Roman"/>
          <w:b/>
          <w:bCs/>
          <w:sz w:val="24"/>
          <w:szCs w:val="24"/>
        </w:rPr>
        <w:t>¿Qué efecto tiene?</w:t>
      </w:r>
    </w:p>
    <w:p w14:paraId="02F89AAF" w14:textId="293A72FF" w:rsidR="0015374F" w:rsidRPr="0015374F" w:rsidRDefault="0015374F" w:rsidP="0015374F">
      <w:pPr>
        <w:pStyle w:val="Text"/>
        <w:numPr>
          <w:ilvl w:val="0"/>
          <w:numId w:val="7"/>
        </w:numPr>
        <w:jc w:val="both"/>
        <w:rPr>
          <w:rFonts w:ascii="Times New Roman" w:hAnsi="Times New Roman" w:cs="Times New Roman"/>
          <w:sz w:val="24"/>
          <w:szCs w:val="24"/>
        </w:rPr>
      </w:pPr>
      <w:r w:rsidRPr="0015374F">
        <w:rPr>
          <w:rFonts w:ascii="Times New Roman" w:hAnsi="Times New Roman" w:cs="Times New Roman"/>
          <w:sz w:val="24"/>
          <w:szCs w:val="24"/>
        </w:rPr>
        <w:t xml:space="preserve">Reduce los </w:t>
      </w:r>
      <w:r w:rsidRPr="0015374F">
        <w:rPr>
          <w:rFonts w:ascii="Times New Roman" w:hAnsi="Times New Roman" w:cs="Times New Roman"/>
          <w:sz w:val="24"/>
          <w:szCs w:val="24"/>
        </w:rPr>
        <w:t>coeficientes:</w:t>
      </w:r>
      <w:r w:rsidRPr="0015374F">
        <w:rPr>
          <w:rFonts w:ascii="Times New Roman" w:hAnsi="Times New Roman" w:cs="Times New Roman"/>
          <w:sz w:val="24"/>
          <w:szCs w:val="24"/>
        </w:rPr>
        <w:t xml:space="preserve"> La regularización L2 fomenta coeficientes más pequeños, pero no los reduce a cero. Reduce la complejidad del modelo sin eliminar ninguna característica por completo.</w:t>
      </w:r>
    </w:p>
    <w:p w14:paraId="698D97D6" w14:textId="22FFB8AB" w:rsidR="0015374F" w:rsidRDefault="0015374F" w:rsidP="0015374F">
      <w:pPr>
        <w:pStyle w:val="Text"/>
        <w:numPr>
          <w:ilvl w:val="0"/>
          <w:numId w:val="7"/>
        </w:numPr>
        <w:jc w:val="both"/>
        <w:rPr>
          <w:rFonts w:ascii="Times New Roman" w:hAnsi="Times New Roman" w:cs="Times New Roman"/>
          <w:sz w:val="24"/>
          <w:szCs w:val="24"/>
        </w:rPr>
      </w:pPr>
      <w:r w:rsidRPr="0015374F">
        <w:rPr>
          <w:rFonts w:ascii="Times New Roman" w:hAnsi="Times New Roman" w:cs="Times New Roman"/>
          <w:sz w:val="24"/>
          <w:szCs w:val="24"/>
        </w:rPr>
        <w:lastRenderedPageBreak/>
        <w:t xml:space="preserve">Evita coeficientes </w:t>
      </w:r>
      <w:r w:rsidRPr="0015374F">
        <w:rPr>
          <w:rFonts w:ascii="Times New Roman" w:hAnsi="Times New Roman" w:cs="Times New Roman"/>
          <w:sz w:val="24"/>
          <w:szCs w:val="24"/>
        </w:rPr>
        <w:t>grandes:</w:t>
      </w:r>
      <w:r w:rsidRPr="0015374F">
        <w:rPr>
          <w:rFonts w:ascii="Times New Roman" w:hAnsi="Times New Roman" w:cs="Times New Roman"/>
          <w:sz w:val="24"/>
          <w:szCs w:val="24"/>
        </w:rPr>
        <w:t xml:space="preserve"> ayuda a evitar el sobreajuste al penalizar pesos grandes, que pueden resultar de características ruidosas o irrelevantes.</w:t>
      </w:r>
    </w:p>
    <w:p w14:paraId="044E0B58" w14:textId="019F89F1" w:rsidR="0015374F" w:rsidRPr="008634DF" w:rsidRDefault="0015374F" w:rsidP="0015374F">
      <w:pPr>
        <w:pStyle w:val="Text"/>
        <w:jc w:val="both"/>
        <w:rPr>
          <w:rFonts w:ascii="Times New Roman" w:hAnsi="Times New Roman" w:cs="Times New Roman"/>
          <w:b/>
          <w:bCs/>
          <w:sz w:val="24"/>
          <w:szCs w:val="24"/>
        </w:rPr>
      </w:pPr>
      <w:r w:rsidRPr="008634DF">
        <w:rPr>
          <w:rFonts w:ascii="Times New Roman" w:hAnsi="Times New Roman" w:cs="Times New Roman"/>
          <w:b/>
          <w:bCs/>
          <w:sz w:val="24"/>
          <w:szCs w:val="24"/>
        </w:rPr>
        <w:t>¿Cuándo utilizar la regularización L</w:t>
      </w:r>
      <w:r>
        <w:rPr>
          <w:rFonts w:ascii="Times New Roman" w:hAnsi="Times New Roman" w:cs="Times New Roman"/>
          <w:b/>
          <w:bCs/>
          <w:sz w:val="24"/>
          <w:szCs w:val="24"/>
        </w:rPr>
        <w:t>2</w:t>
      </w:r>
      <w:r w:rsidRPr="008634DF">
        <w:rPr>
          <w:rFonts w:ascii="Times New Roman" w:hAnsi="Times New Roman" w:cs="Times New Roman"/>
          <w:b/>
          <w:bCs/>
          <w:sz w:val="24"/>
          <w:szCs w:val="24"/>
        </w:rPr>
        <w:t>?</w:t>
      </w:r>
    </w:p>
    <w:p w14:paraId="3DC24A59" w14:textId="6E0181D5" w:rsidR="0015374F" w:rsidRPr="0015374F" w:rsidRDefault="0015374F" w:rsidP="0015374F">
      <w:pPr>
        <w:pStyle w:val="Text"/>
        <w:numPr>
          <w:ilvl w:val="0"/>
          <w:numId w:val="8"/>
        </w:numPr>
        <w:jc w:val="both"/>
        <w:rPr>
          <w:rFonts w:ascii="Times New Roman" w:hAnsi="Times New Roman" w:cs="Times New Roman"/>
          <w:sz w:val="24"/>
          <w:szCs w:val="24"/>
        </w:rPr>
      </w:pPr>
      <w:r w:rsidRPr="0015374F">
        <w:rPr>
          <w:rFonts w:ascii="Times New Roman" w:hAnsi="Times New Roman" w:cs="Times New Roman"/>
          <w:sz w:val="24"/>
          <w:szCs w:val="24"/>
        </w:rPr>
        <w:t>Multicolinealidad:</w:t>
      </w:r>
      <w:r w:rsidRPr="0015374F">
        <w:rPr>
          <w:rFonts w:ascii="Times New Roman" w:hAnsi="Times New Roman" w:cs="Times New Roman"/>
          <w:sz w:val="24"/>
          <w:szCs w:val="24"/>
        </w:rPr>
        <w:t xml:space="preserve"> L2 es útil cuando hay características altamente correlacionadas (multicolinealidad), ya que evita que surjan coeficientes grandes de dichas correlaciones.</w:t>
      </w:r>
    </w:p>
    <w:p w14:paraId="3BBFDCF8" w14:textId="5E01620D" w:rsidR="0015374F" w:rsidRDefault="0015374F" w:rsidP="0015374F">
      <w:pPr>
        <w:pStyle w:val="Text"/>
        <w:numPr>
          <w:ilvl w:val="0"/>
          <w:numId w:val="8"/>
        </w:numPr>
        <w:jc w:val="both"/>
        <w:rPr>
          <w:rFonts w:ascii="Times New Roman" w:hAnsi="Times New Roman" w:cs="Times New Roman"/>
          <w:sz w:val="24"/>
          <w:szCs w:val="24"/>
        </w:rPr>
      </w:pPr>
      <w:r w:rsidRPr="0015374F">
        <w:rPr>
          <w:rFonts w:ascii="Times New Roman" w:hAnsi="Times New Roman" w:cs="Times New Roman"/>
          <w:sz w:val="24"/>
          <w:szCs w:val="24"/>
        </w:rPr>
        <w:t xml:space="preserve">Evitar el </w:t>
      </w:r>
      <w:r w:rsidRPr="0015374F">
        <w:rPr>
          <w:rFonts w:ascii="Times New Roman" w:hAnsi="Times New Roman" w:cs="Times New Roman"/>
          <w:sz w:val="24"/>
          <w:szCs w:val="24"/>
        </w:rPr>
        <w:t>sobreajuste:</w:t>
      </w:r>
      <w:r w:rsidRPr="0015374F">
        <w:rPr>
          <w:rFonts w:ascii="Times New Roman" w:hAnsi="Times New Roman" w:cs="Times New Roman"/>
          <w:sz w:val="24"/>
          <w:szCs w:val="24"/>
        </w:rPr>
        <w:t xml:space="preserve"> utilice L2 cuando desee reducir los coeficientes y reducir el sobreajuste sin descartar por completo ninguna característica.</w:t>
      </w:r>
    </w:p>
    <w:p w14:paraId="18AD1A3A" w14:textId="4003AEB9" w:rsidR="0015374F" w:rsidRPr="001B6DFD" w:rsidRDefault="001B6DFD" w:rsidP="005B7AA1">
      <w:pPr>
        <w:pStyle w:val="Text"/>
        <w:jc w:val="both"/>
        <w:rPr>
          <w:rFonts w:ascii="Times New Roman" w:hAnsi="Times New Roman" w:cs="Times New Roman"/>
          <w:b/>
          <w:bCs/>
          <w:sz w:val="24"/>
          <w:szCs w:val="24"/>
        </w:rPr>
      </w:pPr>
      <w:r w:rsidRPr="001B6DFD">
        <w:rPr>
          <w:rFonts w:ascii="Times New Roman" w:hAnsi="Times New Roman" w:cs="Times New Roman"/>
          <w:b/>
          <w:bCs/>
          <w:sz w:val="24"/>
          <w:szCs w:val="24"/>
        </w:rPr>
        <w:t>Ventajas y desventajas de la regularización L1 y la regularización L2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4"/>
        <w:gridCol w:w="3626"/>
      </w:tblGrid>
      <w:tr w:rsidR="001B6DFD" w14:paraId="6C595559" w14:textId="77777777" w:rsidTr="00563446">
        <w:tc>
          <w:tcPr>
            <w:tcW w:w="1696" w:type="dxa"/>
            <w:tcBorders>
              <w:top w:val="single" w:sz="4" w:space="0" w:color="auto"/>
              <w:bottom w:val="single" w:sz="4" w:space="0" w:color="auto"/>
            </w:tcBorders>
            <w:vAlign w:val="center"/>
          </w:tcPr>
          <w:p w14:paraId="78B0FAD8" w14:textId="1D139890" w:rsidR="001B6DFD" w:rsidRPr="003D0F11" w:rsidRDefault="001B6DFD" w:rsidP="003D0F11">
            <w:pPr>
              <w:pStyle w:val="Text"/>
              <w:jc w:val="center"/>
              <w:rPr>
                <w:rFonts w:ascii="Times New Roman" w:hAnsi="Times New Roman" w:cs="Times New Roman"/>
                <w:b/>
                <w:bCs/>
                <w:sz w:val="24"/>
                <w:szCs w:val="24"/>
              </w:rPr>
            </w:pPr>
            <w:r w:rsidRPr="003D0F11">
              <w:rPr>
                <w:rFonts w:ascii="Times New Roman" w:hAnsi="Times New Roman" w:cs="Times New Roman"/>
                <w:b/>
                <w:bCs/>
                <w:sz w:val="24"/>
                <w:szCs w:val="24"/>
              </w:rPr>
              <w:t>Técnica de regularización</w:t>
            </w:r>
          </w:p>
        </w:tc>
        <w:tc>
          <w:tcPr>
            <w:tcW w:w="3684" w:type="dxa"/>
            <w:tcBorders>
              <w:top w:val="single" w:sz="4" w:space="0" w:color="auto"/>
              <w:bottom w:val="single" w:sz="4" w:space="0" w:color="auto"/>
            </w:tcBorders>
            <w:vAlign w:val="center"/>
          </w:tcPr>
          <w:p w14:paraId="38942761" w14:textId="40BA999D" w:rsidR="001B6DFD" w:rsidRPr="003D0F11" w:rsidRDefault="001B6DFD" w:rsidP="003D0F11">
            <w:pPr>
              <w:pStyle w:val="Text"/>
              <w:jc w:val="center"/>
              <w:rPr>
                <w:rFonts w:ascii="Times New Roman" w:hAnsi="Times New Roman" w:cs="Times New Roman"/>
                <w:b/>
                <w:bCs/>
                <w:sz w:val="24"/>
                <w:szCs w:val="24"/>
              </w:rPr>
            </w:pPr>
            <w:r w:rsidRPr="003D0F11">
              <w:rPr>
                <w:rFonts w:ascii="Times New Roman" w:hAnsi="Times New Roman" w:cs="Times New Roman"/>
                <w:b/>
                <w:bCs/>
                <w:sz w:val="24"/>
                <w:szCs w:val="24"/>
              </w:rPr>
              <w:t>Ventajas</w:t>
            </w:r>
          </w:p>
        </w:tc>
        <w:tc>
          <w:tcPr>
            <w:tcW w:w="3626" w:type="dxa"/>
            <w:tcBorders>
              <w:top w:val="single" w:sz="4" w:space="0" w:color="auto"/>
              <w:bottom w:val="single" w:sz="4" w:space="0" w:color="auto"/>
            </w:tcBorders>
            <w:vAlign w:val="center"/>
          </w:tcPr>
          <w:p w14:paraId="26B79845" w14:textId="4D260C2D" w:rsidR="001B6DFD" w:rsidRPr="003D0F11" w:rsidRDefault="001B6DFD" w:rsidP="003D0F11">
            <w:pPr>
              <w:pStyle w:val="Text"/>
              <w:jc w:val="center"/>
              <w:rPr>
                <w:rFonts w:ascii="Times New Roman" w:hAnsi="Times New Roman" w:cs="Times New Roman"/>
                <w:b/>
                <w:bCs/>
                <w:sz w:val="24"/>
                <w:szCs w:val="24"/>
              </w:rPr>
            </w:pPr>
            <w:r w:rsidRPr="003D0F11">
              <w:rPr>
                <w:rFonts w:ascii="Times New Roman" w:hAnsi="Times New Roman" w:cs="Times New Roman"/>
                <w:b/>
                <w:bCs/>
                <w:sz w:val="24"/>
                <w:szCs w:val="24"/>
              </w:rPr>
              <w:t>Desventajas</w:t>
            </w:r>
          </w:p>
        </w:tc>
      </w:tr>
      <w:tr w:rsidR="001B6DFD" w14:paraId="0BD322B1" w14:textId="77777777" w:rsidTr="00563446">
        <w:tc>
          <w:tcPr>
            <w:tcW w:w="1696" w:type="dxa"/>
            <w:tcBorders>
              <w:top w:val="single" w:sz="4" w:space="0" w:color="auto"/>
            </w:tcBorders>
          </w:tcPr>
          <w:p w14:paraId="3A2C1FB5" w14:textId="14F9C8B7" w:rsidR="001B6DFD" w:rsidRDefault="001B6DFD" w:rsidP="005B7AA1">
            <w:pPr>
              <w:pStyle w:val="Text"/>
              <w:jc w:val="both"/>
              <w:rPr>
                <w:rFonts w:ascii="Times New Roman" w:hAnsi="Times New Roman" w:cs="Times New Roman"/>
                <w:sz w:val="24"/>
                <w:szCs w:val="24"/>
              </w:rPr>
            </w:pPr>
            <w:r w:rsidRPr="001B6DFD">
              <w:rPr>
                <w:rFonts w:ascii="Times New Roman" w:hAnsi="Times New Roman" w:cs="Times New Roman"/>
                <w:sz w:val="24"/>
                <w:szCs w:val="24"/>
              </w:rPr>
              <w:t>Regularización L1 (Lasso)</w:t>
            </w:r>
          </w:p>
        </w:tc>
        <w:tc>
          <w:tcPr>
            <w:tcW w:w="3684" w:type="dxa"/>
            <w:tcBorders>
              <w:top w:val="single" w:sz="4" w:space="0" w:color="auto"/>
            </w:tcBorders>
          </w:tcPr>
          <w:p w14:paraId="352E7211" w14:textId="77777777" w:rsidR="001B6DFD" w:rsidRDefault="0080171F" w:rsidP="0080171F">
            <w:pPr>
              <w:pStyle w:val="Text"/>
              <w:numPr>
                <w:ilvl w:val="0"/>
                <w:numId w:val="9"/>
              </w:numPr>
              <w:jc w:val="both"/>
              <w:rPr>
                <w:rFonts w:ascii="Times New Roman" w:hAnsi="Times New Roman" w:cs="Times New Roman"/>
                <w:sz w:val="24"/>
                <w:szCs w:val="24"/>
              </w:rPr>
            </w:pPr>
            <w:r w:rsidRPr="0080171F">
              <w:rPr>
                <w:rFonts w:ascii="Times New Roman" w:hAnsi="Times New Roman" w:cs="Times New Roman"/>
                <w:sz w:val="24"/>
                <w:szCs w:val="24"/>
              </w:rPr>
              <w:t>Realiza la selección de características, llevando algunos coeficientes a cero</w:t>
            </w:r>
            <w:r>
              <w:rPr>
                <w:rFonts w:ascii="Times New Roman" w:hAnsi="Times New Roman" w:cs="Times New Roman"/>
                <w:sz w:val="24"/>
                <w:szCs w:val="24"/>
              </w:rPr>
              <w:t>.</w:t>
            </w:r>
          </w:p>
          <w:p w14:paraId="63B3AC09" w14:textId="77777777" w:rsidR="0080171F" w:rsidRDefault="0080171F" w:rsidP="0080171F">
            <w:pPr>
              <w:pStyle w:val="Text"/>
              <w:numPr>
                <w:ilvl w:val="0"/>
                <w:numId w:val="9"/>
              </w:numPr>
              <w:jc w:val="both"/>
              <w:rPr>
                <w:rFonts w:ascii="Times New Roman" w:hAnsi="Times New Roman" w:cs="Times New Roman"/>
                <w:sz w:val="24"/>
                <w:szCs w:val="24"/>
              </w:rPr>
            </w:pPr>
            <w:r w:rsidRPr="0080171F">
              <w:rPr>
                <w:rFonts w:ascii="Times New Roman" w:hAnsi="Times New Roman" w:cs="Times New Roman"/>
                <w:sz w:val="24"/>
                <w:szCs w:val="24"/>
              </w:rPr>
              <w:t>Ayuda a gestionar conjuntos de datos de alta dimensión</w:t>
            </w:r>
            <w:r>
              <w:rPr>
                <w:rFonts w:ascii="Times New Roman" w:hAnsi="Times New Roman" w:cs="Times New Roman"/>
                <w:sz w:val="24"/>
                <w:szCs w:val="24"/>
              </w:rPr>
              <w:t>.</w:t>
            </w:r>
          </w:p>
          <w:p w14:paraId="62C6366D" w14:textId="77777777" w:rsidR="0080171F" w:rsidRDefault="0080171F" w:rsidP="0080171F">
            <w:pPr>
              <w:pStyle w:val="Text"/>
              <w:numPr>
                <w:ilvl w:val="0"/>
                <w:numId w:val="9"/>
              </w:numPr>
              <w:jc w:val="both"/>
              <w:rPr>
                <w:rFonts w:ascii="Times New Roman" w:hAnsi="Times New Roman" w:cs="Times New Roman"/>
                <w:sz w:val="24"/>
                <w:szCs w:val="24"/>
              </w:rPr>
            </w:pPr>
            <w:r w:rsidRPr="0080171F">
              <w:rPr>
                <w:rFonts w:ascii="Times New Roman" w:hAnsi="Times New Roman" w:cs="Times New Roman"/>
                <w:sz w:val="24"/>
                <w:szCs w:val="24"/>
              </w:rPr>
              <w:t>Puede manejar funciones irrelevantes o menos importantes</w:t>
            </w:r>
            <w:r>
              <w:rPr>
                <w:rFonts w:ascii="Times New Roman" w:hAnsi="Times New Roman" w:cs="Times New Roman"/>
                <w:sz w:val="24"/>
                <w:szCs w:val="24"/>
              </w:rPr>
              <w:t>.</w:t>
            </w:r>
          </w:p>
          <w:p w14:paraId="49C93DA4" w14:textId="2609EA8D" w:rsidR="0080171F" w:rsidRDefault="0080171F" w:rsidP="0080171F">
            <w:pPr>
              <w:pStyle w:val="Text"/>
              <w:numPr>
                <w:ilvl w:val="0"/>
                <w:numId w:val="9"/>
              </w:numPr>
              <w:jc w:val="both"/>
              <w:rPr>
                <w:rFonts w:ascii="Times New Roman" w:hAnsi="Times New Roman" w:cs="Times New Roman"/>
                <w:sz w:val="24"/>
                <w:szCs w:val="24"/>
              </w:rPr>
            </w:pPr>
            <w:r w:rsidRPr="0080171F">
              <w:rPr>
                <w:rFonts w:ascii="Times New Roman" w:hAnsi="Times New Roman" w:cs="Times New Roman"/>
                <w:sz w:val="24"/>
                <w:szCs w:val="24"/>
              </w:rPr>
              <w:t>Útil para construir modelos dispersos</w:t>
            </w:r>
          </w:p>
        </w:tc>
        <w:tc>
          <w:tcPr>
            <w:tcW w:w="3626" w:type="dxa"/>
            <w:tcBorders>
              <w:top w:val="single" w:sz="4" w:space="0" w:color="auto"/>
            </w:tcBorders>
          </w:tcPr>
          <w:p w14:paraId="732B939D" w14:textId="77777777" w:rsidR="001B6DFD" w:rsidRDefault="0080171F" w:rsidP="0080171F">
            <w:pPr>
              <w:pStyle w:val="Text"/>
              <w:numPr>
                <w:ilvl w:val="0"/>
                <w:numId w:val="9"/>
              </w:numPr>
              <w:jc w:val="both"/>
              <w:rPr>
                <w:rFonts w:ascii="Times New Roman" w:hAnsi="Times New Roman" w:cs="Times New Roman"/>
                <w:sz w:val="24"/>
                <w:szCs w:val="24"/>
              </w:rPr>
            </w:pPr>
            <w:r w:rsidRPr="0080171F">
              <w:rPr>
                <w:rFonts w:ascii="Times New Roman" w:hAnsi="Times New Roman" w:cs="Times New Roman"/>
                <w:sz w:val="24"/>
                <w:szCs w:val="24"/>
              </w:rPr>
              <w:t>Puede generar una alta escasez, lo que hace que el modelo sea menos interpretable.</w:t>
            </w:r>
          </w:p>
          <w:p w14:paraId="104868B9" w14:textId="77777777" w:rsidR="0080171F" w:rsidRDefault="0080171F" w:rsidP="0080171F">
            <w:pPr>
              <w:pStyle w:val="Text"/>
              <w:numPr>
                <w:ilvl w:val="0"/>
                <w:numId w:val="9"/>
              </w:numPr>
              <w:jc w:val="both"/>
              <w:rPr>
                <w:rFonts w:ascii="Times New Roman" w:hAnsi="Times New Roman" w:cs="Times New Roman"/>
                <w:sz w:val="24"/>
                <w:szCs w:val="24"/>
              </w:rPr>
            </w:pPr>
            <w:r w:rsidRPr="0080171F">
              <w:rPr>
                <w:rFonts w:ascii="Times New Roman" w:hAnsi="Times New Roman" w:cs="Times New Roman"/>
                <w:sz w:val="24"/>
                <w:szCs w:val="24"/>
              </w:rPr>
              <w:t>No es eficaz cuando existen fuertes correlaciones entre las características</w:t>
            </w:r>
            <w:r>
              <w:rPr>
                <w:rFonts w:ascii="Times New Roman" w:hAnsi="Times New Roman" w:cs="Times New Roman"/>
                <w:sz w:val="24"/>
                <w:szCs w:val="24"/>
              </w:rPr>
              <w:t>.</w:t>
            </w:r>
          </w:p>
          <w:p w14:paraId="484EA314" w14:textId="4DA5D050" w:rsidR="0080171F" w:rsidRDefault="0080171F" w:rsidP="0080171F">
            <w:pPr>
              <w:pStyle w:val="Text"/>
              <w:numPr>
                <w:ilvl w:val="0"/>
                <w:numId w:val="9"/>
              </w:numPr>
              <w:jc w:val="both"/>
              <w:rPr>
                <w:rFonts w:ascii="Times New Roman" w:hAnsi="Times New Roman" w:cs="Times New Roman"/>
                <w:sz w:val="24"/>
                <w:szCs w:val="24"/>
              </w:rPr>
            </w:pPr>
            <w:r w:rsidRPr="0080171F">
              <w:rPr>
                <w:rFonts w:ascii="Times New Roman" w:hAnsi="Times New Roman" w:cs="Times New Roman"/>
                <w:sz w:val="24"/>
                <w:szCs w:val="24"/>
              </w:rPr>
              <w:t>Computacionalmente más costoso que la regularización L2</w:t>
            </w:r>
            <w:r>
              <w:rPr>
                <w:rFonts w:ascii="Times New Roman" w:hAnsi="Times New Roman" w:cs="Times New Roman"/>
                <w:sz w:val="24"/>
                <w:szCs w:val="24"/>
              </w:rPr>
              <w:t>.</w:t>
            </w:r>
          </w:p>
        </w:tc>
      </w:tr>
      <w:tr w:rsidR="001B6DFD" w14:paraId="37CFF541" w14:textId="77777777" w:rsidTr="00563446">
        <w:tc>
          <w:tcPr>
            <w:tcW w:w="1696" w:type="dxa"/>
            <w:tcBorders>
              <w:bottom w:val="single" w:sz="4" w:space="0" w:color="auto"/>
            </w:tcBorders>
          </w:tcPr>
          <w:p w14:paraId="3DE68D68" w14:textId="2F81774B" w:rsidR="001B6DFD" w:rsidRDefault="00F564D3" w:rsidP="005B7AA1">
            <w:pPr>
              <w:pStyle w:val="Text"/>
              <w:jc w:val="both"/>
              <w:rPr>
                <w:rFonts w:ascii="Times New Roman" w:hAnsi="Times New Roman" w:cs="Times New Roman"/>
                <w:sz w:val="24"/>
                <w:szCs w:val="24"/>
              </w:rPr>
            </w:pPr>
            <w:r w:rsidRPr="00F564D3">
              <w:rPr>
                <w:rFonts w:ascii="Times New Roman" w:hAnsi="Times New Roman" w:cs="Times New Roman"/>
                <w:sz w:val="24"/>
                <w:szCs w:val="24"/>
              </w:rPr>
              <w:t>Regularización L2</w:t>
            </w:r>
            <w:r>
              <w:rPr>
                <w:rFonts w:ascii="Times New Roman" w:hAnsi="Times New Roman" w:cs="Times New Roman"/>
                <w:sz w:val="24"/>
                <w:szCs w:val="24"/>
              </w:rPr>
              <w:t xml:space="preserve"> (</w:t>
            </w:r>
            <w:r w:rsidRPr="00F564D3">
              <w:rPr>
                <w:rFonts w:ascii="Times New Roman" w:hAnsi="Times New Roman" w:cs="Times New Roman"/>
                <w:sz w:val="24"/>
                <w:szCs w:val="24"/>
              </w:rPr>
              <w:t>Ridge</w:t>
            </w:r>
            <w:r>
              <w:rPr>
                <w:rFonts w:ascii="Times New Roman" w:hAnsi="Times New Roman" w:cs="Times New Roman"/>
                <w:sz w:val="24"/>
                <w:szCs w:val="24"/>
              </w:rPr>
              <w:t>)</w:t>
            </w:r>
          </w:p>
        </w:tc>
        <w:tc>
          <w:tcPr>
            <w:tcW w:w="3684" w:type="dxa"/>
            <w:tcBorders>
              <w:bottom w:val="single" w:sz="4" w:space="0" w:color="auto"/>
            </w:tcBorders>
          </w:tcPr>
          <w:p w14:paraId="7CC750A8" w14:textId="77777777" w:rsidR="001B6DFD" w:rsidRDefault="00F1770D" w:rsidP="00F1770D">
            <w:pPr>
              <w:pStyle w:val="Text"/>
              <w:numPr>
                <w:ilvl w:val="0"/>
                <w:numId w:val="10"/>
              </w:numPr>
              <w:jc w:val="both"/>
              <w:rPr>
                <w:rFonts w:ascii="Times New Roman" w:hAnsi="Times New Roman" w:cs="Times New Roman"/>
                <w:sz w:val="24"/>
                <w:szCs w:val="24"/>
              </w:rPr>
            </w:pPr>
            <w:r w:rsidRPr="00F1770D">
              <w:rPr>
                <w:rFonts w:ascii="Times New Roman" w:hAnsi="Times New Roman" w:cs="Times New Roman"/>
                <w:sz w:val="24"/>
                <w:szCs w:val="24"/>
              </w:rPr>
              <w:t>Ayuda a prevenir el sobreajuste y mejorar la generalización</w:t>
            </w:r>
            <w:r>
              <w:rPr>
                <w:rFonts w:ascii="Times New Roman" w:hAnsi="Times New Roman" w:cs="Times New Roman"/>
                <w:sz w:val="24"/>
                <w:szCs w:val="24"/>
              </w:rPr>
              <w:t>.</w:t>
            </w:r>
          </w:p>
          <w:p w14:paraId="096625EA" w14:textId="77777777" w:rsidR="00F1770D" w:rsidRDefault="00F1770D" w:rsidP="00F1770D">
            <w:pPr>
              <w:pStyle w:val="Text"/>
              <w:numPr>
                <w:ilvl w:val="0"/>
                <w:numId w:val="10"/>
              </w:numPr>
              <w:jc w:val="both"/>
              <w:rPr>
                <w:rFonts w:ascii="Times New Roman" w:hAnsi="Times New Roman" w:cs="Times New Roman"/>
                <w:sz w:val="24"/>
                <w:szCs w:val="24"/>
              </w:rPr>
            </w:pPr>
            <w:r w:rsidRPr="00F1770D">
              <w:rPr>
                <w:rFonts w:ascii="Times New Roman" w:hAnsi="Times New Roman" w:cs="Times New Roman"/>
                <w:sz w:val="24"/>
                <w:szCs w:val="24"/>
              </w:rPr>
              <w:t>Eficaz cuando existen fuertes correlaciones entre las características</w:t>
            </w:r>
            <w:r>
              <w:rPr>
                <w:rFonts w:ascii="Times New Roman" w:hAnsi="Times New Roman" w:cs="Times New Roman"/>
                <w:sz w:val="24"/>
                <w:szCs w:val="24"/>
              </w:rPr>
              <w:t>.</w:t>
            </w:r>
          </w:p>
          <w:p w14:paraId="5603198E" w14:textId="77777777" w:rsidR="00F1770D" w:rsidRDefault="00F1770D" w:rsidP="00F1770D">
            <w:pPr>
              <w:pStyle w:val="Text"/>
              <w:numPr>
                <w:ilvl w:val="0"/>
                <w:numId w:val="10"/>
              </w:numPr>
              <w:jc w:val="both"/>
              <w:rPr>
                <w:rFonts w:ascii="Times New Roman" w:hAnsi="Times New Roman" w:cs="Times New Roman"/>
                <w:sz w:val="24"/>
                <w:szCs w:val="24"/>
              </w:rPr>
            </w:pPr>
            <w:r w:rsidRPr="00F1770D">
              <w:rPr>
                <w:rFonts w:ascii="Times New Roman" w:hAnsi="Times New Roman" w:cs="Times New Roman"/>
                <w:sz w:val="24"/>
                <w:szCs w:val="24"/>
              </w:rPr>
              <w:t>Calcula soluciones estables</w:t>
            </w:r>
            <w:r>
              <w:rPr>
                <w:rFonts w:ascii="Times New Roman" w:hAnsi="Times New Roman" w:cs="Times New Roman"/>
                <w:sz w:val="24"/>
                <w:szCs w:val="24"/>
              </w:rPr>
              <w:t>.</w:t>
            </w:r>
          </w:p>
          <w:p w14:paraId="50CBB5F5" w14:textId="1F95B439" w:rsidR="00F1770D" w:rsidRDefault="00F1770D" w:rsidP="00F1770D">
            <w:pPr>
              <w:pStyle w:val="Text"/>
              <w:numPr>
                <w:ilvl w:val="0"/>
                <w:numId w:val="10"/>
              </w:numPr>
              <w:jc w:val="both"/>
              <w:rPr>
                <w:rFonts w:ascii="Times New Roman" w:hAnsi="Times New Roman" w:cs="Times New Roman"/>
                <w:sz w:val="24"/>
                <w:szCs w:val="24"/>
              </w:rPr>
            </w:pPr>
            <w:r w:rsidRPr="00F1770D">
              <w:rPr>
                <w:rFonts w:ascii="Times New Roman" w:hAnsi="Times New Roman" w:cs="Times New Roman"/>
                <w:sz w:val="24"/>
                <w:szCs w:val="24"/>
              </w:rPr>
              <w:t>Computacionalmente eficiente</w:t>
            </w:r>
            <w:r>
              <w:rPr>
                <w:rFonts w:ascii="Times New Roman" w:hAnsi="Times New Roman" w:cs="Times New Roman"/>
                <w:sz w:val="24"/>
                <w:szCs w:val="24"/>
              </w:rPr>
              <w:t>.</w:t>
            </w:r>
          </w:p>
        </w:tc>
        <w:tc>
          <w:tcPr>
            <w:tcW w:w="3626" w:type="dxa"/>
            <w:tcBorders>
              <w:bottom w:val="single" w:sz="4" w:space="0" w:color="auto"/>
            </w:tcBorders>
          </w:tcPr>
          <w:p w14:paraId="3415F074" w14:textId="77777777" w:rsidR="001B6DFD" w:rsidRDefault="00846141" w:rsidP="00846141">
            <w:pPr>
              <w:pStyle w:val="Text"/>
              <w:numPr>
                <w:ilvl w:val="0"/>
                <w:numId w:val="10"/>
              </w:numPr>
              <w:jc w:val="both"/>
              <w:rPr>
                <w:rFonts w:ascii="Times New Roman" w:hAnsi="Times New Roman" w:cs="Times New Roman"/>
                <w:sz w:val="24"/>
                <w:szCs w:val="24"/>
              </w:rPr>
            </w:pPr>
            <w:r w:rsidRPr="00846141">
              <w:rPr>
                <w:rFonts w:ascii="Times New Roman" w:hAnsi="Times New Roman" w:cs="Times New Roman"/>
                <w:sz w:val="24"/>
                <w:szCs w:val="24"/>
              </w:rPr>
              <w:t>No realiza selección de características como la regularización L1</w:t>
            </w:r>
            <w:r>
              <w:rPr>
                <w:rFonts w:ascii="Times New Roman" w:hAnsi="Times New Roman" w:cs="Times New Roman"/>
                <w:sz w:val="24"/>
                <w:szCs w:val="24"/>
              </w:rPr>
              <w:t>.</w:t>
            </w:r>
          </w:p>
          <w:p w14:paraId="04935656" w14:textId="77777777" w:rsidR="00846141" w:rsidRDefault="00846141" w:rsidP="00846141">
            <w:pPr>
              <w:pStyle w:val="Text"/>
              <w:numPr>
                <w:ilvl w:val="0"/>
                <w:numId w:val="10"/>
              </w:numPr>
              <w:jc w:val="both"/>
              <w:rPr>
                <w:rFonts w:ascii="Times New Roman" w:hAnsi="Times New Roman" w:cs="Times New Roman"/>
                <w:sz w:val="24"/>
                <w:szCs w:val="24"/>
              </w:rPr>
            </w:pPr>
            <w:r w:rsidRPr="00846141">
              <w:rPr>
                <w:rFonts w:ascii="Times New Roman" w:hAnsi="Times New Roman" w:cs="Times New Roman"/>
                <w:sz w:val="24"/>
                <w:szCs w:val="24"/>
              </w:rPr>
              <w:t>El modelo resultante aún puede contener muchos coeficientes pequeños distintos de cero</w:t>
            </w:r>
            <w:r>
              <w:rPr>
                <w:rFonts w:ascii="Times New Roman" w:hAnsi="Times New Roman" w:cs="Times New Roman"/>
                <w:sz w:val="24"/>
                <w:szCs w:val="24"/>
              </w:rPr>
              <w:t>.</w:t>
            </w:r>
          </w:p>
          <w:p w14:paraId="3210566A" w14:textId="46463063" w:rsidR="00846141" w:rsidRDefault="00846141" w:rsidP="00846141">
            <w:pPr>
              <w:pStyle w:val="Text"/>
              <w:numPr>
                <w:ilvl w:val="0"/>
                <w:numId w:val="10"/>
              </w:numPr>
              <w:jc w:val="both"/>
              <w:rPr>
                <w:rFonts w:ascii="Times New Roman" w:hAnsi="Times New Roman" w:cs="Times New Roman"/>
                <w:sz w:val="24"/>
                <w:szCs w:val="24"/>
              </w:rPr>
            </w:pPr>
            <w:r w:rsidRPr="00846141">
              <w:rPr>
                <w:rFonts w:ascii="Times New Roman" w:hAnsi="Times New Roman" w:cs="Times New Roman"/>
                <w:sz w:val="24"/>
                <w:szCs w:val="24"/>
              </w:rPr>
              <w:t>Puede no ser adecuado para conjuntos de datos de alta dimensión</w:t>
            </w:r>
          </w:p>
        </w:tc>
      </w:tr>
    </w:tbl>
    <w:p w14:paraId="1ECB7D87" w14:textId="77777777" w:rsidR="00A052DC" w:rsidRDefault="00A052DC" w:rsidP="00E324FC">
      <w:pPr>
        <w:pStyle w:val="Text"/>
        <w:jc w:val="both"/>
        <w:rPr>
          <w:rFonts w:ascii="Times New Roman" w:hAnsi="Times New Roman" w:cs="Times New Roman"/>
          <w:b/>
          <w:bCs/>
          <w:sz w:val="24"/>
          <w:szCs w:val="24"/>
        </w:rPr>
      </w:pPr>
    </w:p>
    <w:p w14:paraId="32E13140" w14:textId="7BAFB54E" w:rsidR="00E324FC" w:rsidRPr="00E324FC" w:rsidRDefault="00E324FC" w:rsidP="00E324FC">
      <w:pPr>
        <w:pStyle w:val="Text"/>
        <w:jc w:val="both"/>
        <w:rPr>
          <w:rFonts w:ascii="Times New Roman" w:hAnsi="Times New Roman" w:cs="Times New Roman"/>
          <w:b/>
          <w:bCs/>
          <w:sz w:val="24"/>
          <w:szCs w:val="24"/>
        </w:rPr>
      </w:pPr>
      <w:r w:rsidRPr="00E324FC">
        <w:rPr>
          <w:rFonts w:ascii="Times New Roman" w:hAnsi="Times New Roman" w:cs="Times New Roman"/>
          <w:b/>
          <w:bCs/>
          <w:sz w:val="24"/>
          <w:szCs w:val="24"/>
        </w:rPr>
        <w:lastRenderedPageBreak/>
        <w:t>Interpretación geométrica de la regresión de Lasso y Ridge</w:t>
      </w:r>
    </w:p>
    <w:p w14:paraId="09E7942D" w14:textId="61A77D28" w:rsidR="00E324FC" w:rsidRDefault="00E324FC" w:rsidP="00E324FC">
      <w:pPr>
        <w:pStyle w:val="Text"/>
        <w:jc w:val="both"/>
        <w:rPr>
          <w:rFonts w:ascii="Times New Roman" w:hAnsi="Times New Roman" w:cs="Times New Roman"/>
          <w:sz w:val="24"/>
          <w:szCs w:val="24"/>
        </w:rPr>
      </w:pPr>
      <w:r w:rsidRPr="00E324FC">
        <w:rPr>
          <w:rFonts w:ascii="Times New Roman" w:hAnsi="Times New Roman" w:cs="Times New Roman"/>
          <w:sz w:val="24"/>
          <w:szCs w:val="24"/>
        </w:rPr>
        <w:t>En la Regresión de Ridge (L2), los coeficientes están restringidos por una región esférica en el espacio de parámetros, donde la suma de sus cuadrados es limitada. Esto resulta en coeficientes decrecientes, pero ninguno es exactamente cero, manteniendo así todas las características del modelo.</w:t>
      </w:r>
      <w:r>
        <w:rPr>
          <w:rFonts w:ascii="Times New Roman" w:hAnsi="Times New Roman" w:cs="Times New Roman"/>
          <w:sz w:val="24"/>
          <w:szCs w:val="24"/>
        </w:rPr>
        <w:t xml:space="preserve"> Mientras que, en la</w:t>
      </w:r>
      <w:r w:rsidRPr="00E324FC">
        <w:rPr>
          <w:rFonts w:ascii="Times New Roman" w:hAnsi="Times New Roman" w:cs="Times New Roman"/>
          <w:sz w:val="24"/>
          <w:szCs w:val="24"/>
        </w:rPr>
        <w:t xml:space="preserve"> regresión Lasso (L1</w:t>
      </w:r>
      <w:proofErr w:type="gramStart"/>
      <w:r w:rsidRPr="00E324FC">
        <w:rPr>
          <w:rFonts w:ascii="Times New Roman" w:hAnsi="Times New Roman" w:cs="Times New Roman"/>
          <w:sz w:val="24"/>
          <w:szCs w:val="24"/>
        </w:rPr>
        <w:t>) ,</w:t>
      </w:r>
      <w:proofErr w:type="gramEnd"/>
      <w:r w:rsidRPr="00E324FC">
        <w:rPr>
          <w:rFonts w:ascii="Times New Roman" w:hAnsi="Times New Roman" w:cs="Times New Roman"/>
          <w:sz w:val="24"/>
          <w:szCs w:val="24"/>
        </w:rPr>
        <w:t xml:space="preserve"> la restricción forma una región en forma de diamante, donde la suma de los valores absolutos de los coeficientes es limitada. Esta forma geométrica propicia que algunos coeficientes sean exactamente </w:t>
      </w:r>
      <w:r w:rsidRPr="00E324FC">
        <w:rPr>
          <w:rFonts w:ascii="Times New Roman" w:hAnsi="Times New Roman" w:cs="Times New Roman"/>
          <w:sz w:val="24"/>
          <w:szCs w:val="24"/>
        </w:rPr>
        <w:t>cero,</w:t>
      </w:r>
      <w:r w:rsidRPr="00E324FC">
        <w:rPr>
          <w:rFonts w:ascii="Times New Roman" w:hAnsi="Times New Roman" w:cs="Times New Roman"/>
          <w:sz w:val="24"/>
          <w:szCs w:val="24"/>
        </w:rPr>
        <w:t xml:space="preserve"> lo que permite una selección de características eficaz al eliminar las irrelevantes.</w:t>
      </w:r>
    </w:p>
    <w:p w14:paraId="761BFEBB" w14:textId="0AE3CA6E" w:rsidR="008634DF" w:rsidRDefault="00354AC1" w:rsidP="00CE5B52">
      <w:pPr>
        <w:pStyle w:val="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F542A" wp14:editId="78310B95">
            <wp:extent cx="4844143" cy="2201883"/>
            <wp:effectExtent l="0" t="0" r="0" b="0"/>
            <wp:docPr id="15016972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97" cy="2203771"/>
                    </a:xfrm>
                    <a:prstGeom prst="rect">
                      <a:avLst/>
                    </a:prstGeom>
                    <a:noFill/>
                  </pic:spPr>
                </pic:pic>
              </a:graphicData>
            </a:graphic>
          </wp:inline>
        </w:drawing>
      </w:r>
    </w:p>
    <w:p w14:paraId="7497D7EA" w14:textId="28DE06F8" w:rsidR="008634DF" w:rsidRDefault="00354AC1" w:rsidP="00CE5B52">
      <w:pPr>
        <w:pStyle w:val="Text"/>
        <w:jc w:val="center"/>
        <w:rPr>
          <w:rFonts w:ascii="Times New Roman" w:hAnsi="Times New Roman" w:cs="Times New Roman"/>
          <w:sz w:val="24"/>
          <w:szCs w:val="24"/>
        </w:rPr>
      </w:pPr>
      <w:r>
        <w:rPr>
          <w:rFonts w:ascii="Times New Roman" w:hAnsi="Times New Roman" w:cs="Times New Roman"/>
          <w:sz w:val="24"/>
          <w:szCs w:val="24"/>
        </w:rPr>
        <w:t>Figura 2. Interpretación gráfica de la regularización L1 y la regularización L2.</w:t>
      </w:r>
    </w:p>
    <w:p w14:paraId="4BB40E61" w14:textId="71530260" w:rsidR="008634DF" w:rsidRDefault="002E3053" w:rsidP="005B7AA1">
      <w:pPr>
        <w:pStyle w:val="Text"/>
        <w:jc w:val="both"/>
        <w:rPr>
          <w:rFonts w:ascii="Times New Roman" w:hAnsi="Times New Roman" w:cs="Times New Roman"/>
          <w:sz w:val="24"/>
          <w:szCs w:val="24"/>
        </w:rPr>
      </w:pPr>
      <w:r w:rsidRPr="002E3053">
        <w:rPr>
          <w:rFonts w:ascii="Times New Roman" w:hAnsi="Times New Roman" w:cs="Times New Roman"/>
          <w:b/>
          <w:bCs/>
          <w:sz w:val="24"/>
          <w:szCs w:val="24"/>
        </w:rPr>
        <w:t>Regularización L1 y L2 en el aprendizaje profundo</w:t>
      </w:r>
    </w:p>
    <w:p w14:paraId="56301D03" w14:textId="78C279A1" w:rsidR="008634DF" w:rsidRDefault="00756702" w:rsidP="005B7AA1">
      <w:pPr>
        <w:pStyle w:val="Text"/>
        <w:jc w:val="both"/>
        <w:rPr>
          <w:rFonts w:ascii="Times New Roman" w:hAnsi="Times New Roman" w:cs="Times New Roman"/>
          <w:sz w:val="24"/>
          <w:szCs w:val="24"/>
        </w:rPr>
      </w:pPr>
      <w:r w:rsidRPr="00756702">
        <w:rPr>
          <w:rFonts w:ascii="Times New Roman" w:hAnsi="Times New Roman" w:cs="Times New Roman"/>
          <w:sz w:val="24"/>
          <w:szCs w:val="24"/>
        </w:rPr>
        <w:t>En el aprendizaje profundo, la regularización L1 y L2 se incorporan típicamente al proceso de entrenamiento añadiendo sus términos de penalización correspondientes a la función de pérdida. Los términos de regularización se multiplican por un parámetro de regularización (λ) para controlar la fuerza de la regularización</w:t>
      </w:r>
    </w:p>
    <w:p w14:paraId="523AAB90" w14:textId="4A96DDE1" w:rsidR="000C4799" w:rsidRDefault="00756702" w:rsidP="005B7AA1">
      <w:pPr>
        <w:pStyle w:val="Text"/>
        <w:jc w:val="both"/>
        <w:rPr>
          <w:rFonts w:ascii="Times New Roman" w:hAnsi="Times New Roman" w:cs="Times New Roman"/>
          <w:sz w:val="24"/>
          <w:szCs w:val="24"/>
        </w:rPr>
      </w:pPr>
      <w:r w:rsidRPr="00756702">
        <w:rPr>
          <w:rFonts w:ascii="Times New Roman" w:hAnsi="Times New Roman" w:cs="Times New Roman"/>
          <w:sz w:val="24"/>
          <w:szCs w:val="24"/>
        </w:rPr>
        <w:t>En la práctica, un enfoque común consiste en utilizar una combinación de regularización L1 y L2, conocida como regularización de red elástica. Esto equilibra la selección de características (regularización L1) y la reducción de peso (regularización L2).</w:t>
      </w:r>
    </w:p>
    <w:p w14:paraId="09D0107B" w14:textId="602F84A3" w:rsidR="000C4799" w:rsidRDefault="00756702" w:rsidP="005B7AA1">
      <w:pPr>
        <w:pStyle w:val="Text"/>
        <w:jc w:val="both"/>
        <w:rPr>
          <w:rFonts w:ascii="Times New Roman" w:hAnsi="Times New Roman" w:cs="Times New Roman"/>
          <w:sz w:val="24"/>
          <w:szCs w:val="24"/>
        </w:rPr>
      </w:pPr>
      <w:r w:rsidRPr="00756702">
        <w:rPr>
          <w:rFonts w:ascii="Times New Roman" w:hAnsi="Times New Roman" w:cs="Times New Roman"/>
          <w:sz w:val="24"/>
          <w:szCs w:val="24"/>
        </w:rPr>
        <w:t>En el aprendizaje profundo, la elección entre la regularización L1 y L2 (o su combinación) depende del problema específico, las características de los datos y el comportamiento deseado del modelo. A menudo se requiere experimentación y ajuste de los parámetros de regularización para lograr los mejores resultados.</w:t>
      </w:r>
    </w:p>
    <w:p w14:paraId="5313F227" w14:textId="5C78A580" w:rsidR="000C4799" w:rsidRDefault="00A66E12" w:rsidP="005B7AA1">
      <w:pPr>
        <w:pStyle w:val="Text"/>
        <w:jc w:val="both"/>
        <w:rPr>
          <w:rFonts w:ascii="Times New Roman" w:hAnsi="Times New Roman" w:cs="Times New Roman"/>
          <w:b/>
          <w:bCs/>
          <w:sz w:val="24"/>
          <w:szCs w:val="24"/>
        </w:rPr>
      </w:pPr>
      <w:r w:rsidRPr="00A66E12">
        <w:rPr>
          <w:rFonts w:ascii="Times New Roman" w:hAnsi="Times New Roman" w:cs="Times New Roman"/>
          <w:b/>
          <w:bCs/>
          <w:sz w:val="24"/>
          <w:szCs w:val="24"/>
        </w:rPr>
        <w:t>WEIGHT DECAY</w:t>
      </w:r>
    </w:p>
    <w:p w14:paraId="7E18748B" w14:textId="73DDB900" w:rsidR="00A66E12" w:rsidRDefault="00A66E12" w:rsidP="00A66E12">
      <w:pPr>
        <w:pStyle w:val="Text"/>
        <w:jc w:val="both"/>
        <w:rPr>
          <w:rFonts w:ascii="Times New Roman" w:hAnsi="Times New Roman" w:cs="Times New Roman"/>
          <w:sz w:val="24"/>
          <w:szCs w:val="24"/>
        </w:rPr>
      </w:pPr>
      <w:r>
        <w:rPr>
          <w:rFonts w:ascii="Times New Roman" w:hAnsi="Times New Roman" w:cs="Times New Roman"/>
          <w:sz w:val="24"/>
          <w:szCs w:val="24"/>
        </w:rPr>
        <w:lastRenderedPageBreak/>
        <w:t xml:space="preserve">El decaimiento de los pesos o la regularización L2 </w:t>
      </w:r>
      <w:r w:rsidRPr="00A66E12">
        <w:rPr>
          <w:rFonts w:ascii="Times New Roman" w:hAnsi="Times New Roman" w:cs="Times New Roman"/>
          <w:sz w:val="24"/>
          <w:szCs w:val="24"/>
        </w:rPr>
        <w:t>es una técnica de regularización aplicada a los pesos de una red neuronal. Minimizamos una función de pérdida que compromete tanto la función de pérdida principal como una penalización en la</w:t>
      </w:r>
      <w:r>
        <w:rPr>
          <w:rFonts w:ascii="Times New Roman" w:hAnsi="Times New Roman" w:cs="Times New Roman"/>
          <w:sz w:val="24"/>
          <w:szCs w:val="24"/>
        </w:rPr>
        <w:t xml:space="preserve"> L2, </w:t>
      </w:r>
      <w:r w:rsidRPr="00A66E12">
        <w:rPr>
          <w:rFonts w:ascii="Times New Roman" w:hAnsi="Times New Roman" w:cs="Times New Roman"/>
          <w:sz w:val="24"/>
          <w:szCs w:val="24"/>
        </w:rPr>
        <w:t>Norma de los pesos:</w:t>
      </w:r>
    </w:p>
    <w:p w14:paraId="1411BB9C" w14:textId="0573DEF2" w:rsidR="00A66E12" w:rsidRDefault="00A66E12" w:rsidP="005B7AA1">
      <w:pPr>
        <w:pStyle w:val="Text"/>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new</m:t>
              </m:r>
            </m:sub>
          </m:sSub>
          <m:r>
            <w:rPr>
              <w:rFonts w:ascii="Cambria Math" w:hAnsi="Cambria Math" w:cs="Times New Roman"/>
              <w:sz w:val="24"/>
              <w:szCs w:val="24"/>
            </w:rPr>
            <m:t>(w)=</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original</m:t>
              </m:r>
            </m:sub>
          </m:sSub>
          <m:r>
            <w:rPr>
              <w:rFonts w:ascii="Cambria Math" w:hAnsi="Cambria Math" w:cs="Times New Roman"/>
              <w:sz w:val="24"/>
              <w:szCs w:val="24"/>
            </w:rPr>
            <m:t>(w)+λ</m:t>
          </m:r>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oMath>
      </m:oMathPara>
    </w:p>
    <w:p w14:paraId="6620AAA1" w14:textId="6B271594" w:rsidR="00A66E12" w:rsidRPr="00A66E12" w:rsidRDefault="00A66E12" w:rsidP="00A66E12">
      <w:pPr>
        <w:pStyle w:val="Text"/>
        <w:jc w:val="both"/>
        <w:rPr>
          <w:rFonts w:ascii="Times New Roman" w:hAnsi="Times New Roman" w:cs="Times New Roman"/>
          <w:sz w:val="24"/>
          <w:szCs w:val="24"/>
        </w:rPr>
      </w:pPr>
      <w:r w:rsidRPr="00A66E12">
        <w:rPr>
          <w:rFonts w:ascii="Times New Roman" w:hAnsi="Times New Roman" w:cs="Times New Roman"/>
          <w:sz w:val="24"/>
          <w:szCs w:val="24"/>
        </w:rPr>
        <w:t>dónde</w:t>
      </w:r>
      <w:r>
        <w:rPr>
          <w:rFonts w:ascii="Times New Roman" w:hAnsi="Times New Roman" w:cs="Times New Roman"/>
          <w:sz w:val="24"/>
          <w:szCs w:val="24"/>
        </w:rPr>
        <w:t xml:space="preserve"> </w:t>
      </w:r>
      <m:oMath>
        <m:r>
          <w:rPr>
            <w:rFonts w:ascii="Cambria Math" w:hAnsi="Cambria Math" w:cs="Times New Roman"/>
            <w:sz w:val="24"/>
            <w:szCs w:val="24"/>
          </w:rPr>
          <m:t>λ</m:t>
        </m:r>
      </m:oMath>
      <w:r>
        <w:rPr>
          <w:rFonts w:ascii="Times New Roman" w:hAnsi="Times New Roman" w:cs="Times New Roman"/>
          <w:sz w:val="24"/>
          <w:szCs w:val="24"/>
        </w:rPr>
        <w:t xml:space="preserve"> </w:t>
      </w:r>
      <w:r w:rsidRPr="00A66E12">
        <w:rPr>
          <w:rFonts w:ascii="Times New Roman" w:hAnsi="Times New Roman" w:cs="Times New Roman"/>
          <w:sz w:val="24"/>
          <w:szCs w:val="24"/>
        </w:rPr>
        <w:t>es un valor que determina la fuerza de la penalización (fomentando pesos menores).</w:t>
      </w:r>
    </w:p>
    <w:p w14:paraId="0E3EBF1B" w14:textId="77777777" w:rsidR="00A66E12" w:rsidRPr="00A66E12" w:rsidRDefault="00A66E12" w:rsidP="00A66E12">
      <w:pPr>
        <w:pStyle w:val="Text"/>
        <w:jc w:val="both"/>
        <w:rPr>
          <w:rFonts w:ascii="Times New Roman" w:hAnsi="Times New Roman" w:cs="Times New Roman"/>
          <w:sz w:val="24"/>
          <w:szCs w:val="24"/>
        </w:rPr>
      </w:pPr>
    </w:p>
    <w:p w14:paraId="33EF0EA3" w14:textId="18362668" w:rsidR="00A66E12" w:rsidRDefault="00A66E12" w:rsidP="00A66E12">
      <w:pPr>
        <w:pStyle w:val="Text"/>
        <w:jc w:val="both"/>
        <w:rPr>
          <w:rFonts w:ascii="Times New Roman" w:hAnsi="Times New Roman" w:cs="Times New Roman"/>
          <w:sz w:val="24"/>
          <w:szCs w:val="24"/>
        </w:rPr>
      </w:pPr>
      <w:r w:rsidRPr="00A66E12">
        <w:rPr>
          <w:rFonts w:ascii="Times New Roman" w:hAnsi="Times New Roman" w:cs="Times New Roman"/>
          <w:sz w:val="24"/>
          <w:szCs w:val="24"/>
        </w:rPr>
        <w:t>La disminución de peso puede incorporarse directamente en la regla de actualización de peso, en lugar de definirse implícitamente mediante la función objetivo. A menudo, la disminución de peso se refiere a la implementación donde se especifica directamente en la regla de actualización de peso (mientras que la regularización L2 suele ser la implementación que se especifica en la función objetivo).</w:t>
      </w:r>
    </w:p>
    <w:p w14:paraId="33B63015" w14:textId="1C8D78B4" w:rsidR="00A66E12" w:rsidRDefault="00920BF8" w:rsidP="00920BF8">
      <w:pPr>
        <w:pStyle w:val="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C34A0D" wp14:editId="013048F0">
            <wp:extent cx="4495800" cy="2256256"/>
            <wp:effectExtent l="0" t="0" r="0" b="0"/>
            <wp:docPr id="1386144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1144" cy="2258938"/>
                    </a:xfrm>
                    <a:prstGeom prst="rect">
                      <a:avLst/>
                    </a:prstGeom>
                    <a:noFill/>
                  </pic:spPr>
                </pic:pic>
              </a:graphicData>
            </a:graphic>
          </wp:inline>
        </w:drawing>
      </w:r>
    </w:p>
    <w:p w14:paraId="22A07ACA" w14:textId="0470B49C" w:rsidR="00920BF8" w:rsidRDefault="00920BF8" w:rsidP="00920BF8">
      <w:pPr>
        <w:pStyle w:val="Text"/>
        <w:jc w:val="center"/>
        <w:rPr>
          <w:rFonts w:ascii="Times New Roman" w:hAnsi="Times New Roman" w:cs="Times New Roman"/>
          <w:sz w:val="24"/>
          <w:szCs w:val="24"/>
        </w:rPr>
      </w:pPr>
      <w:r>
        <w:rPr>
          <w:rFonts w:ascii="Times New Roman" w:hAnsi="Times New Roman" w:cs="Times New Roman"/>
          <w:sz w:val="24"/>
          <w:szCs w:val="24"/>
        </w:rPr>
        <w:t xml:space="preserve">Figura 3. </w:t>
      </w:r>
      <w:r w:rsidRPr="00920BF8">
        <w:rPr>
          <w:rFonts w:ascii="Times New Roman" w:hAnsi="Times New Roman" w:cs="Times New Roman"/>
          <w:sz w:val="24"/>
          <w:szCs w:val="24"/>
        </w:rPr>
        <w:t>Efecto del parámetro de regularización (λ) en el ajuste del modelo</w:t>
      </w:r>
      <w:r w:rsidR="00884ECB">
        <w:rPr>
          <w:rFonts w:ascii="Times New Roman" w:hAnsi="Times New Roman" w:cs="Times New Roman"/>
          <w:sz w:val="24"/>
          <w:szCs w:val="24"/>
        </w:rPr>
        <w:t>.</w:t>
      </w:r>
    </w:p>
    <w:p w14:paraId="55C95C73" w14:textId="4D82DFE7" w:rsidR="00553FE0" w:rsidRDefault="00553FE0" w:rsidP="005B7AA1">
      <w:pPr>
        <w:pStyle w:val="Text"/>
        <w:jc w:val="both"/>
        <w:rPr>
          <w:rFonts w:ascii="Times New Roman" w:hAnsi="Times New Roman" w:cs="Times New Roman"/>
          <w:sz w:val="24"/>
          <w:szCs w:val="24"/>
        </w:rPr>
      </w:pPr>
      <w:r>
        <w:rPr>
          <w:rFonts w:ascii="Times New Roman" w:hAnsi="Times New Roman" w:cs="Times New Roman"/>
          <w:sz w:val="24"/>
          <w:szCs w:val="24"/>
        </w:rPr>
        <w:t>CONCLUSIÓN</w:t>
      </w:r>
    </w:p>
    <w:p w14:paraId="60203666" w14:textId="3CFC3510" w:rsidR="00A66E12" w:rsidRPr="00A66E12" w:rsidRDefault="00553FE0" w:rsidP="005B7AA1">
      <w:pPr>
        <w:pStyle w:val="Text"/>
        <w:jc w:val="both"/>
        <w:rPr>
          <w:rFonts w:ascii="Times New Roman" w:hAnsi="Times New Roman" w:cs="Times New Roman"/>
          <w:sz w:val="24"/>
          <w:szCs w:val="24"/>
        </w:rPr>
      </w:pPr>
      <w:r>
        <w:rPr>
          <w:rFonts w:ascii="Times New Roman" w:hAnsi="Times New Roman" w:cs="Times New Roman"/>
          <w:sz w:val="24"/>
          <w:szCs w:val="24"/>
        </w:rPr>
        <w:t>L</w:t>
      </w:r>
      <w:r w:rsidRPr="00553FE0">
        <w:rPr>
          <w:rFonts w:ascii="Times New Roman" w:hAnsi="Times New Roman" w:cs="Times New Roman"/>
          <w:sz w:val="24"/>
          <w:szCs w:val="24"/>
        </w:rPr>
        <w:t xml:space="preserve">a regularización es una herramienta para </w:t>
      </w:r>
      <w:r>
        <w:rPr>
          <w:rFonts w:ascii="Times New Roman" w:hAnsi="Times New Roman" w:cs="Times New Roman"/>
          <w:sz w:val="24"/>
          <w:szCs w:val="24"/>
        </w:rPr>
        <w:t>reducir</w:t>
      </w:r>
      <w:r w:rsidRPr="00553FE0">
        <w:rPr>
          <w:rFonts w:ascii="Times New Roman" w:hAnsi="Times New Roman" w:cs="Times New Roman"/>
          <w:sz w:val="24"/>
          <w:szCs w:val="24"/>
        </w:rPr>
        <w:t xml:space="preserve"> el sobreajuste y mejorar la capacidad de generalización de los modelos. Tanto la regularización L1 (Lasso) como la L2 (Ridge), </w:t>
      </w:r>
      <w:r>
        <w:rPr>
          <w:rFonts w:ascii="Times New Roman" w:hAnsi="Times New Roman" w:cs="Times New Roman"/>
          <w:sz w:val="24"/>
          <w:szCs w:val="24"/>
        </w:rPr>
        <w:t>son</w:t>
      </w:r>
      <w:r w:rsidRPr="00553FE0">
        <w:rPr>
          <w:rFonts w:ascii="Times New Roman" w:hAnsi="Times New Roman" w:cs="Times New Roman"/>
          <w:sz w:val="24"/>
          <w:szCs w:val="24"/>
        </w:rPr>
        <w:t xml:space="preserve"> mecanismos efectivos para controlar la complejidad del modelo a través de la penalización de sus coeficientes. Mientras que Lasso se distingue por su capacidad de realizar selección de características al llevar algunos coeficientes a cero, Ridge se enfoca en reducir los coeficientes sin eliminarlos por completo, siendo especialmente útil en presencia de multicolinealidad. La elección de la técnica de regularización, y el ajuste de su parámetro λ, dependerá de las características específicas del problema y de los datos, buscando siempre construir modelos que no solo se ajusten bien a la información conocida, sino que también sean fiables y precisos </w:t>
      </w:r>
      <w:r>
        <w:rPr>
          <w:rFonts w:ascii="Times New Roman" w:hAnsi="Times New Roman" w:cs="Times New Roman"/>
          <w:sz w:val="24"/>
          <w:szCs w:val="24"/>
        </w:rPr>
        <w:t>ante condiciones desconocidas</w:t>
      </w:r>
      <w:r w:rsidRPr="00553FE0">
        <w:rPr>
          <w:rFonts w:ascii="Times New Roman" w:hAnsi="Times New Roman" w:cs="Times New Roman"/>
          <w:sz w:val="24"/>
          <w:szCs w:val="24"/>
        </w:rPr>
        <w:t>.</w:t>
      </w:r>
    </w:p>
    <w:sectPr w:rsidR="00A66E12" w:rsidRPr="00A66E12" w:rsidSect="00F02F43">
      <w:pgSz w:w="12240" w:h="15840"/>
      <w:pgMar w:top="1417" w:right="1701" w:bottom="1417" w:left="1701"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AD5"/>
    <w:multiLevelType w:val="hybridMultilevel"/>
    <w:tmpl w:val="A0D477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592B30"/>
    <w:multiLevelType w:val="hybridMultilevel"/>
    <w:tmpl w:val="7E585FC2"/>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E200BD"/>
    <w:multiLevelType w:val="hybridMultilevel"/>
    <w:tmpl w:val="F3768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C01AB8"/>
    <w:multiLevelType w:val="hybridMultilevel"/>
    <w:tmpl w:val="035C2C6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685A0B"/>
    <w:multiLevelType w:val="hybridMultilevel"/>
    <w:tmpl w:val="384ABF5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386CC1"/>
    <w:multiLevelType w:val="hybridMultilevel"/>
    <w:tmpl w:val="E94A5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6D6220"/>
    <w:multiLevelType w:val="hybridMultilevel"/>
    <w:tmpl w:val="55EEDD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8F10F8"/>
    <w:multiLevelType w:val="hybridMultilevel"/>
    <w:tmpl w:val="454497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426364"/>
    <w:multiLevelType w:val="hybridMultilevel"/>
    <w:tmpl w:val="7A6865D6"/>
    <w:lvl w:ilvl="0" w:tplc="317CD544">
      <w:start w:val="1"/>
      <w:numFmt w:val="bullet"/>
      <w:lvlText w:val=""/>
      <w:lvlJc w:val="left"/>
      <w:pPr>
        <w:ind w:left="720" w:hanging="200"/>
      </w:pPr>
      <w:rPr>
        <w:rFonts w:ascii="Symbol" w:hAnsi="Symbol" w:hint="default"/>
      </w:rPr>
    </w:lvl>
    <w:lvl w:ilvl="1" w:tplc="4FBC4C88">
      <w:numFmt w:val="decimal"/>
      <w:lvlText w:val=""/>
      <w:lvlJc w:val="left"/>
    </w:lvl>
    <w:lvl w:ilvl="2" w:tplc="5C2C71A2">
      <w:numFmt w:val="decimal"/>
      <w:lvlText w:val=""/>
      <w:lvlJc w:val="left"/>
    </w:lvl>
    <w:lvl w:ilvl="3" w:tplc="DB166468">
      <w:numFmt w:val="decimal"/>
      <w:lvlText w:val=""/>
      <w:lvlJc w:val="left"/>
    </w:lvl>
    <w:lvl w:ilvl="4" w:tplc="48566C98">
      <w:numFmt w:val="decimal"/>
      <w:lvlText w:val=""/>
      <w:lvlJc w:val="left"/>
    </w:lvl>
    <w:lvl w:ilvl="5" w:tplc="5AC8FD86">
      <w:numFmt w:val="decimal"/>
      <w:lvlText w:val=""/>
      <w:lvlJc w:val="left"/>
    </w:lvl>
    <w:lvl w:ilvl="6" w:tplc="95CE692E">
      <w:numFmt w:val="decimal"/>
      <w:lvlText w:val=""/>
      <w:lvlJc w:val="left"/>
    </w:lvl>
    <w:lvl w:ilvl="7" w:tplc="84A2D1B6">
      <w:numFmt w:val="decimal"/>
      <w:lvlText w:val=""/>
      <w:lvlJc w:val="left"/>
    </w:lvl>
    <w:lvl w:ilvl="8" w:tplc="F0E0861A">
      <w:numFmt w:val="decimal"/>
      <w:lvlText w:val=""/>
      <w:lvlJc w:val="left"/>
    </w:lvl>
  </w:abstractNum>
  <w:abstractNum w:abstractNumId="9" w15:restartNumberingAfterBreak="0">
    <w:nsid w:val="473912D8"/>
    <w:multiLevelType w:val="hybridMultilevel"/>
    <w:tmpl w:val="3DF6904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124E1D"/>
    <w:multiLevelType w:val="hybridMultilevel"/>
    <w:tmpl w:val="DF020A8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E16E30"/>
    <w:multiLevelType w:val="hybridMultilevel"/>
    <w:tmpl w:val="AE684B4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151008"/>
    <w:multiLevelType w:val="hybridMultilevel"/>
    <w:tmpl w:val="86FC01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2672D5"/>
    <w:multiLevelType w:val="hybridMultilevel"/>
    <w:tmpl w:val="2F8699B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5A0B3F"/>
    <w:multiLevelType w:val="hybridMultilevel"/>
    <w:tmpl w:val="E4485E50"/>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320469"/>
    <w:multiLevelType w:val="hybridMultilevel"/>
    <w:tmpl w:val="C8946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FA54360"/>
    <w:multiLevelType w:val="hybridMultilevel"/>
    <w:tmpl w:val="13EA65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29614526">
    <w:abstractNumId w:val="8"/>
  </w:num>
  <w:num w:numId="2" w16cid:durableId="146824691">
    <w:abstractNumId w:val="15"/>
  </w:num>
  <w:num w:numId="3" w16cid:durableId="1983540342">
    <w:abstractNumId w:val="5"/>
  </w:num>
  <w:num w:numId="4" w16cid:durableId="793523499">
    <w:abstractNumId w:val="14"/>
  </w:num>
  <w:num w:numId="5" w16cid:durableId="389769024">
    <w:abstractNumId w:val="1"/>
  </w:num>
  <w:num w:numId="6" w16cid:durableId="362754134">
    <w:abstractNumId w:val="0"/>
  </w:num>
  <w:num w:numId="7" w16cid:durableId="385493606">
    <w:abstractNumId w:val="9"/>
  </w:num>
  <w:num w:numId="8" w16cid:durableId="1667054959">
    <w:abstractNumId w:val="16"/>
  </w:num>
  <w:num w:numId="9" w16cid:durableId="1752041180">
    <w:abstractNumId w:val="12"/>
  </w:num>
  <w:num w:numId="10" w16cid:durableId="2044863670">
    <w:abstractNumId w:val="3"/>
  </w:num>
  <w:num w:numId="11" w16cid:durableId="1050491783">
    <w:abstractNumId w:val="13"/>
  </w:num>
  <w:num w:numId="12" w16cid:durableId="778373998">
    <w:abstractNumId w:val="6"/>
  </w:num>
  <w:num w:numId="13" w16cid:durableId="1345017809">
    <w:abstractNumId w:val="4"/>
  </w:num>
  <w:num w:numId="14" w16cid:durableId="2111772717">
    <w:abstractNumId w:val="7"/>
  </w:num>
  <w:num w:numId="15" w16cid:durableId="1805391274">
    <w:abstractNumId w:val="11"/>
  </w:num>
  <w:num w:numId="16" w16cid:durableId="1231236806">
    <w:abstractNumId w:val="2"/>
  </w:num>
  <w:num w:numId="17" w16cid:durableId="5315761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D26C6"/>
    <w:rsid w:val="00004242"/>
    <w:rsid w:val="00021BC3"/>
    <w:rsid w:val="000474A1"/>
    <w:rsid w:val="00053FBB"/>
    <w:rsid w:val="000A73FA"/>
    <w:rsid w:val="000C2CB8"/>
    <w:rsid w:val="000C4799"/>
    <w:rsid w:val="000D0DA4"/>
    <w:rsid w:val="000D7C90"/>
    <w:rsid w:val="000F5E71"/>
    <w:rsid w:val="000F79C3"/>
    <w:rsid w:val="0010384F"/>
    <w:rsid w:val="00104869"/>
    <w:rsid w:val="001219E3"/>
    <w:rsid w:val="00141B12"/>
    <w:rsid w:val="00145762"/>
    <w:rsid w:val="0015374F"/>
    <w:rsid w:val="00155235"/>
    <w:rsid w:val="0018375F"/>
    <w:rsid w:val="001A312F"/>
    <w:rsid w:val="001A7C2C"/>
    <w:rsid w:val="001B59C3"/>
    <w:rsid w:val="001B6DFD"/>
    <w:rsid w:val="001D19F1"/>
    <w:rsid w:val="00223E35"/>
    <w:rsid w:val="00252FDA"/>
    <w:rsid w:val="00275ABF"/>
    <w:rsid w:val="0028490B"/>
    <w:rsid w:val="002B66D7"/>
    <w:rsid w:val="002E3053"/>
    <w:rsid w:val="002F22AD"/>
    <w:rsid w:val="00317EA4"/>
    <w:rsid w:val="003541C6"/>
    <w:rsid w:val="00354AC1"/>
    <w:rsid w:val="0037619C"/>
    <w:rsid w:val="003B7D62"/>
    <w:rsid w:val="003D0F11"/>
    <w:rsid w:val="003D7C8E"/>
    <w:rsid w:val="0041766B"/>
    <w:rsid w:val="004322B3"/>
    <w:rsid w:val="00457656"/>
    <w:rsid w:val="00507E6D"/>
    <w:rsid w:val="00510B05"/>
    <w:rsid w:val="00553FE0"/>
    <w:rsid w:val="00563446"/>
    <w:rsid w:val="005B3F6D"/>
    <w:rsid w:val="005B7AA1"/>
    <w:rsid w:val="005D0882"/>
    <w:rsid w:val="00621C6C"/>
    <w:rsid w:val="0065142A"/>
    <w:rsid w:val="00675EE7"/>
    <w:rsid w:val="006921D8"/>
    <w:rsid w:val="006958CF"/>
    <w:rsid w:val="00696D4B"/>
    <w:rsid w:val="006F458D"/>
    <w:rsid w:val="00707B6E"/>
    <w:rsid w:val="00722DA3"/>
    <w:rsid w:val="00756702"/>
    <w:rsid w:val="00767788"/>
    <w:rsid w:val="007A0867"/>
    <w:rsid w:val="007A1A52"/>
    <w:rsid w:val="007D21D4"/>
    <w:rsid w:val="007E4868"/>
    <w:rsid w:val="0080171F"/>
    <w:rsid w:val="00834CFD"/>
    <w:rsid w:val="00846141"/>
    <w:rsid w:val="008634DF"/>
    <w:rsid w:val="00874BAB"/>
    <w:rsid w:val="00884ECB"/>
    <w:rsid w:val="008A18F9"/>
    <w:rsid w:val="008A6C93"/>
    <w:rsid w:val="008B2E02"/>
    <w:rsid w:val="008C683D"/>
    <w:rsid w:val="008D26C6"/>
    <w:rsid w:val="008F3CFB"/>
    <w:rsid w:val="0091292A"/>
    <w:rsid w:val="00920BF8"/>
    <w:rsid w:val="009B7106"/>
    <w:rsid w:val="009C7DE4"/>
    <w:rsid w:val="009F4C41"/>
    <w:rsid w:val="00A052DC"/>
    <w:rsid w:val="00A1151B"/>
    <w:rsid w:val="00A17709"/>
    <w:rsid w:val="00A30578"/>
    <w:rsid w:val="00A31E33"/>
    <w:rsid w:val="00A569B5"/>
    <w:rsid w:val="00A63CF7"/>
    <w:rsid w:val="00A66E12"/>
    <w:rsid w:val="00AC3DA1"/>
    <w:rsid w:val="00AE03AF"/>
    <w:rsid w:val="00AE1896"/>
    <w:rsid w:val="00AE2C14"/>
    <w:rsid w:val="00AE5DA9"/>
    <w:rsid w:val="00B15089"/>
    <w:rsid w:val="00B5605B"/>
    <w:rsid w:val="00BA3E28"/>
    <w:rsid w:val="00BA5F08"/>
    <w:rsid w:val="00BA7B8D"/>
    <w:rsid w:val="00BE134B"/>
    <w:rsid w:val="00C32E93"/>
    <w:rsid w:val="00C551EE"/>
    <w:rsid w:val="00C74E7F"/>
    <w:rsid w:val="00C9737C"/>
    <w:rsid w:val="00CB1E4C"/>
    <w:rsid w:val="00CE5B52"/>
    <w:rsid w:val="00D056DF"/>
    <w:rsid w:val="00D30E37"/>
    <w:rsid w:val="00D37E3E"/>
    <w:rsid w:val="00D4303E"/>
    <w:rsid w:val="00D53FB1"/>
    <w:rsid w:val="00D67062"/>
    <w:rsid w:val="00D67ED5"/>
    <w:rsid w:val="00D70D8B"/>
    <w:rsid w:val="00D8756F"/>
    <w:rsid w:val="00D94175"/>
    <w:rsid w:val="00DA57D9"/>
    <w:rsid w:val="00DC6410"/>
    <w:rsid w:val="00DD3735"/>
    <w:rsid w:val="00E003D0"/>
    <w:rsid w:val="00E113BA"/>
    <w:rsid w:val="00E324FC"/>
    <w:rsid w:val="00E53DAA"/>
    <w:rsid w:val="00E975DC"/>
    <w:rsid w:val="00EB1B27"/>
    <w:rsid w:val="00EC2E2A"/>
    <w:rsid w:val="00EF553F"/>
    <w:rsid w:val="00EF6969"/>
    <w:rsid w:val="00F02F43"/>
    <w:rsid w:val="00F15A8A"/>
    <w:rsid w:val="00F16946"/>
    <w:rsid w:val="00F1770D"/>
    <w:rsid w:val="00F564D3"/>
    <w:rsid w:val="00F751F3"/>
    <w:rsid w:val="00F75289"/>
    <w:rsid w:val="00FA1A9E"/>
    <w:rsid w:val="00FD704D"/>
    <w:rsid w:val="00FE0B99"/>
    <w:rsid w:val="00FE4672"/>
    <w:rsid w:val="00FF74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Line 18"/>
        <o:r id="V:Rule2" type="connector" idref="#Line 19"/>
        <o:r id="V:Rule3" type="connector" idref="#Line 21"/>
        <o:r id="V:Rule4" type="connector" idref="#Line 23"/>
        <o:r id="V:Rule5" type="connector" idref="#Line 22"/>
        <o:r id="V:Rule6" type="connector" idref="#Line 25"/>
        <o:r id="V:Rule7" type="connector" idref="#Line 24"/>
        <o:r id="V:Rule8" type="connector" idref="#Line 26"/>
      </o:rules>
    </o:shapelayout>
  </w:shapeDefaults>
  <w:decimalSymbol w:val="."/>
  <w:listSeparator w:val=","/>
  <w14:docId w14:val="325BC799"/>
  <w15:docId w15:val="{45254586-F597-4591-8085-AC637654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pPr>
        <w:spacing w:after="160" w:line="278"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Ttulo1">
    <w:name w:val="heading 1"/>
    <w:qFormat/>
    <w:pPr>
      <w:spacing w:before="140" w:after="140" w:line="0" w:lineRule="atLeast"/>
      <w:outlineLvl w:val="0"/>
    </w:pPr>
    <w:rPr>
      <w:rFonts w:ascii="Helvetica" w:eastAsia="Yu Gothic Medium" w:hAnsi="Helvetica" w:cstheme="majorBidi"/>
      <w:b/>
      <w:sz w:val="29"/>
    </w:rPr>
  </w:style>
  <w:style w:type="paragraph" w:styleId="Ttulo2">
    <w:name w:val="heading 2"/>
    <w:link w:val="Ttulo2Car"/>
    <w:qFormat/>
    <w:pPr>
      <w:spacing w:before="140" w:after="140" w:line="0" w:lineRule="atLeast"/>
      <w:outlineLvl w:val="1"/>
    </w:pPr>
    <w:rPr>
      <w:rFonts w:ascii="Helvetica" w:eastAsia="Yu Gothic Medium" w:hAnsi="Helvetica" w:cstheme="majorBidi"/>
      <w:b/>
      <w:sz w:val="26"/>
    </w:rPr>
  </w:style>
  <w:style w:type="paragraph" w:styleId="Ttulo3">
    <w:name w:val="heading 3"/>
    <w:qFormat/>
    <w:pPr>
      <w:spacing w:before="140" w:after="140" w:line="0" w:lineRule="atLeast"/>
      <w:outlineLvl w:val="2"/>
    </w:pPr>
    <w:rPr>
      <w:rFonts w:ascii="Helvetica" w:eastAsia="Yu Gothic Medium" w:hAnsi="Helvetica"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ipervnculo">
    <w:name w:val="Hyperlink"/>
    <w:qFormat/>
    <w:rPr>
      <w:rFonts w:eastAsia="Yu Gothic Medium" w:cstheme="majorBidi"/>
      <w:color w:val="005FCE"/>
    </w:rPr>
  </w:style>
  <w:style w:type="paragraph" w:styleId="Ttulo">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tuloTDC">
    <w:name w:val="TOC Heading"/>
    <w:qFormat/>
    <w:pPr>
      <w:spacing w:before="280" w:after="140" w:line="0" w:lineRule="atLeast"/>
    </w:pPr>
    <w:rPr>
      <w:rFonts w:ascii="Helvetica" w:eastAsia="Yu Gothic Medium" w:hAnsi="Helvetica" w:cstheme="majorBidi"/>
      <w:b/>
      <w:sz w:val="29"/>
    </w:rPr>
  </w:style>
  <w:style w:type="paragraph" w:styleId="TDC1">
    <w:name w:val="toc 1"/>
    <w:qFormat/>
    <w:pPr>
      <w:spacing w:after="0" w:line="0" w:lineRule="atLeast"/>
      <w:contextualSpacing/>
    </w:pPr>
    <w:rPr>
      <w:rFonts w:ascii="Helvetica" w:eastAsia="Yu Gothic Medium" w:hAnsi="Helvetica" w:cstheme="majorBidi"/>
      <w:sz w:val="21"/>
    </w:rPr>
  </w:style>
  <w:style w:type="paragraph" w:styleId="TDC2">
    <w:name w:val="toc 2"/>
    <w:qFormat/>
    <w:pPr>
      <w:spacing w:after="0" w:line="0" w:lineRule="atLeast"/>
      <w:ind w:left="240"/>
      <w:contextualSpacing/>
    </w:pPr>
    <w:rPr>
      <w:rFonts w:ascii="Helvetica" w:eastAsia="Yu Gothic Medium" w:hAnsi="Helvetica" w:cstheme="majorBidi"/>
      <w:sz w:val="21"/>
    </w:rPr>
  </w:style>
  <w:style w:type="paragraph" w:styleId="TDC3">
    <w:name w:val="toc 3"/>
    <w:qFormat/>
    <w:pPr>
      <w:spacing w:after="0" w:line="0" w:lineRule="atLeast"/>
      <w:ind w:left="480"/>
      <w:contextualSpacing/>
    </w:pPr>
    <w:rPr>
      <w:rFonts w:ascii="Helvetica" w:eastAsia="Yu Gothic Medium" w:hAnsi="Helvetica" w:cstheme="majorBidi"/>
      <w:sz w:val="21"/>
    </w:rPr>
  </w:style>
  <w:style w:type="paragraph" w:styleId="Lista">
    <w:name w:val="List"/>
    <w:qFormat/>
    <w:pPr>
      <w:spacing w:before="280" w:beforeAutospacing="1" w:after="280" w:afterAutospacing="1"/>
    </w:pPr>
    <w:rPr>
      <w:rFonts w:ascii="Helvetica" w:eastAsia="Yu Gothic Medium" w:hAnsi="Helvetica" w:cstheme="majorBidi"/>
      <w:sz w:val="21"/>
    </w:rPr>
  </w:style>
  <w:style w:type="table" w:customStyle="1" w:styleId="Table">
    <w:name w:val="Table"/>
    <w:pPr>
      <w:spacing w:before="40" w:beforeAutospacing="1" w:after="40" w:afterAutospacing="1" w:line="280" w:lineRule="auto"/>
      <w:contextualSpacing/>
    </w:p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80" w:type="dxa"/>
        <w:left w:w="80" w:type="dxa"/>
        <w:bottom w:w="80" w:type="dxa"/>
        <w:right w:w="80" w:type="dxa"/>
      </w:tblCellMar>
    </w:tblPr>
  </w:style>
  <w:style w:type="character" w:customStyle="1" w:styleId="Ttulo2Car">
    <w:name w:val="Título 2 Car"/>
    <w:basedOn w:val="Fuentedeprrafopredeter"/>
    <w:link w:val="Ttulo2"/>
    <w:rsid w:val="00F02F43"/>
    <w:rPr>
      <w:rFonts w:ascii="Helvetica" w:eastAsia="Yu Gothic Medium" w:hAnsi="Helvetica" w:cstheme="majorBidi"/>
      <w:b/>
      <w:sz w:val="26"/>
    </w:rPr>
  </w:style>
  <w:style w:type="paragraph" w:styleId="NormalWeb">
    <w:name w:val="Normal (Web)"/>
    <w:basedOn w:val="Normal"/>
    <w:uiPriority w:val="99"/>
    <w:unhideWhenUsed/>
    <w:rsid w:val="00F02F43"/>
    <w:pPr>
      <w:spacing w:before="100" w:beforeAutospacing="1" w:after="100" w:afterAutospacing="1" w:line="259" w:lineRule="auto"/>
    </w:pPr>
    <w:rPr>
      <w:rFonts w:ascii="Times New Roman" w:eastAsiaTheme="minorEastAsia" w:hAnsi="Times New Roman" w:cs="Times New Roman"/>
      <w:sz w:val="24"/>
      <w:szCs w:val="24"/>
    </w:rPr>
  </w:style>
  <w:style w:type="paragraph" w:styleId="Prrafodelista">
    <w:name w:val="List Paragraph"/>
    <w:basedOn w:val="Normal"/>
    <w:uiPriority w:val="99"/>
    <w:rsid w:val="00EC2E2A"/>
    <w:pPr>
      <w:ind w:left="720"/>
      <w:contextualSpacing/>
    </w:pPr>
  </w:style>
  <w:style w:type="character" w:styleId="Textodelmarcadordeposicin">
    <w:name w:val="Placeholder Text"/>
    <w:basedOn w:val="Fuentedeprrafopredeter"/>
    <w:uiPriority w:val="99"/>
    <w:rsid w:val="00FE4672"/>
    <w:rPr>
      <w:color w:val="666666"/>
    </w:rPr>
  </w:style>
  <w:style w:type="table" w:styleId="Tablaconcuadrcula">
    <w:name w:val="Table Grid"/>
    <w:basedOn w:val="Tablanormal"/>
    <w:uiPriority w:val="99"/>
    <w:rsid w:val="001B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C2C9-12B5-4B0A-8236-BCC93557F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2287</Words>
  <Characters>12584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BALTAZAR LOPEZ VELASCO</cp:lastModifiedBy>
  <cp:revision>180</cp:revision>
  <dcterms:created xsi:type="dcterms:W3CDTF">2025-04-13T17:32:00Z</dcterms:created>
  <dcterms:modified xsi:type="dcterms:W3CDTF">2025-06-04T05:43:00Z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R2024b</matlabRelease>
</mwcoreProperties>
</file>

<file path=metadata/mwcorePropertiesExtension.xml><?xml version="1.0" encoding="utf-8"?>
<mwcoreProperties xmlns="http://schemas.mathworks.com/package/2014/corePropertiesExtension">
  <uuid>452e85bc-31e2-4cfc-8531-96d17bcf535d</uuid>
</mwcoreProperties>
</file>

<file path=metadata/mwcorePropertiesReleaseInfo.xml><?xml version="1.0" encoding="utf-8"?>
<!-- Version information for MathWorks R2024b Release -->
<MathWorks_version_info>
  <version>24.2.0.2773142</version>
  <release>R2024b</release>
  <description>Update 2</description>
  <date>Oct 22 2024</date>
  <checksum>227631694</checksum>
</MathWorks_version_info>
</file>