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4AF5" w14:textId="77777777" w:rsidR="0033705A" w:rsidRPr="0033705A" w:rsidRDefault="0033705A" w:rsidP="0033705A">
      <w:r w:rsidRPr="0033705A">
        <w:rPr>
          <w:b/>
          <w:bCs/>
        </w:rPr>
        <w:t># HUB Transportation System</w:t>
      </w:r>
    </w:p>
    <w:p w14:paraId="23607A30" w14:textId="77777777" w:rsidR="0033705A" w:rsidRPr="0033705A" w:rsidRDefault="0033705A" w:rsidP="0033705A">
      <w:r w:rsidRPr="0033705A">
        <w:rPr>
          <w:b/>
          <w:bCs/>
        </w:rPr>
        <w:t>## Executive Summary</w:t>
      </w:r>
    </w:p>
    <w:p w14:paraId="473C4D8B" w14:textId="77777777" w:rsidR="0033705A" w:rsidRPr="0033705A" w:rsidRDefault="0033705A" w:rsidP="0033705A"/>
    <w:p w14:paraId="6F77999F" w14:textId="77777777" w:rsidR="0033705A" w:rsidRPr="0033705A" w:rsidRDefault="0033705A" w:rsidP="0033705A">
      <w:r w:rsidRPr="0033705A">
        <w:t>---</w:t>
      </w:r>
    </w:p>
    <w:p w14:paraId="5A4D5794" w14:textId="77777777" w:rsidR="0033705A" w:rsidRPr="0033705A" w:rsidRDefault="0033705A" w:rsidP="0033705A"/>
    <w:p w14:paraId="6425BB7B" w14:textId="77777777" w:rsidR="0033705A" w:rsidRPr="0033705A" w:rsidRDefault="0033705A" w:rsidP="0033705A">
      <w:r w:rsidRPr="0033705A">
        <w:rPr>
          <w:b/>
          <w:bCs/>
        </w:rPr>
        <w:t>### **TRANSFORMING AMERICAN TRANSPORTATION**</w:t>
      </w:r>
    </w:p>
    <w:p w14:paraId="16963B0C" w14:textId="77777777" w:rsidR="0033705A" w:rsidRPr="0033705A" w:rsidRDefault="0033705A" w:rsidP="0033705A">
      <w:r w:rsidRPr="0033705A">
        <w:rPr>
          <w:b/>
          <w:bCs/>
        </w:rPr>
        <w:t>**America's First Integrated VTOL-Autonomous Vehicle Transportation Hub**</w:t>
      </w:r>
    </w:p>
    <w:p w14:paraId="1C63FB47" w14:textId="77777777" w:rsidR="0033705A" w:rsidRPr="0033705A" w:rsidRDefault="0033705A" w:rsidP="0033705A"/>
    <w:p w14:paraId="42AB83F2" w14:textId="77777777" w:rsidR="0033705A" w:rsidRPr="0033705A" w:rsidRDefault="0033705A" w:rsidP="0033705A">
      <w:r w:rsidRPr="0033705A">
        <w:t>The HUB Transportation System represents a groundbreaking opportunity to transform the historic Texas &amp; Pacific Warehouse in downtown Fort Worth into the nation's first fully integrated multi-modal transportation hub, combining VTOL (Vertical Take-Off and Landing) aircraft, autonomous vehicles, and innovation center operations.</w:t>
      </w:r>
    </w:p>
    <w:p w14:paraId="48F1BABF" w14:textId="77777777" w:rsidR="0033705A" w:rsidRPr="0033705A" w:rsidRDefault="0033705A" w:rsidP="0033705A"/>
    <w:p w14:paraId="7C961770" w14:textId="77777777" w:rsidR="0033705A" w:rsidRPr="0033705A" w:rsidRDefault="0033705A" w:rsidP="0033705A">
      <w:r w:rsidRPr="0033705A">
        <w:t>---</w:t>
      </w:r>
    </w:p>
    <w:p w14:paraId="250E0CAA" w14:textId="77777777" w:rsidR="0033705A" w:rsidRPr="0033705A" w:rsidRDefault="0033705A" w:rsidP="0033705A"/>
    <w:p w14:paraId="27089BAB" w14:textId="77777777" w:rsidR="0033705A" w:rsidRPr="0033705A" w:rsidRDefault="0033705A" w:rsidP="0033705A">
      <w:r w:rsidRPr="0033705A">
        <w:rPr>
          <w:b/>
          <w:bCs/>
        </w:rPr>
        <w:t>## **THE OPPORTUNITY**</w:t>
      </w:r>
    </w:p>
    <w:p w14:paraId="1048B4A8" w14:textId="77777777" w:rsidR="0033705A" w:rsidRPr="0033705A" w:rsidRDefault="0033705A" w:rsidP="0033705A"/>
    <w:p w14:paraId="50475A16" w14:textId="77777777" w:rsidR="0033705A" w:rsidRPr="0033705A" w:rsidRDefault="0033705A" w:rsidP="0033705A">
      <w:r w:rsidRPr="0033705A">
        <w:rPr>
          <w:b/>
          <w:bCs/>
        </w:rPr>
        <w:t>### **Market Foundation**</w:t>
      </w:r>
    </w:p>
    <w:p w14:paraId="5C57DBA7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**7.4 million DFW residents**</w:t>
      </w:r>
      <w:r w:rsidRPr="0033705A">
        <w:t xml:space="preserve"> facing severe transportation challenges</w:t>
      </w:r>
    </w:p>
    <w:p w14:paraId="31927175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**$500 billion regional economy**</w:t>
      </w:r>
      <w:r w:rsidRPr="0033705A">
        <w:t xml:space="preserve"> constrained by traffic congestion  </w:t>
      </w:r>
    </w:p>
    <w:p w14:paraId="5A175C89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**15-25% traffic reduction potential**</w:t>
      </w:r>
      <w:r w:rsidRPr="0033705A">
        <w:t xml:space="preserve"> through integrated air-ground mobility</w:t>
      </w:r>
    </w:p>
    <w:p w14:paraId="4D45D51A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**$1+ trillion global urban air mobility market**</w:t>
      </w:r>
      <w:r w:rsidRPr="0033705A">
        <w:t xml:space="preserve"> emerging by 2030</w:t>
      </w:r>
    </w:p>
    <w:p w14:paraId="0B0D1E6A" w14:textId="77777777" w:rsidR="0033705A" w:rsidRPr="0033705A" w:rsidRDefault="0033705A" w:rsidP="0033705A"/>
    <w:p w14:paraId="1154856D" w14:textId="77777777" w:rsidR="0033705A" w:rsidRPr="0033705A" w:rsidRDefault="0033705A" w:rsidP="0033705A">
      <w:r w:rsidRPr="0033705A">
        <w:rPr>
          <w:b/>
          <w:bCs/>
        </w:rPr>
        <w:t>### **Historic Asset Transformation**</w:t>
      </w:r>
    </w:p>
    <w:p w14:paraId="728F73EC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**600ft × 100ft, 8-story T&amp;P Warehouse**</w:t>
      </w:r>
      <w:r w:rsidRPr="0033705A">
        <w:t xml:space="preserve"> - iconic 1920s railroad building</w:t>
      </w:r>
    </w:p>
    <w:p w14:paraId="045F0FF6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**Current state:**</w:t>
      </w:r>
      <w:r w:rsidRPr="0033705A">
        <w:t xml:space="preserve"> Deteriorated but structurally sound, $2.15M repair needs</w:t>
      </w:r>
    </w:p>
    <w:p w14:paraId="4DF40125" w14:textId="77777777" w:rsidR="0033705A" w:rsidRPr="0033705A" w:rsidRDefault="0033705A" w:rsidP="0033705A">
      <w:r w:rsidRPr="0033705A">
        <w:lastRenderedPageBreak/>
        <w:t xml:space="preserve">- </w:t>
      </w:r>
      <w:r w:rsidRPr="0033705A">
        <w:rPr>
          <w:b/>
          <w:bCs/>
        </w:rPr>
        <w:t>**Transformation vision:**</w:t>
      </w:r>
      <w:r w:rsidRPr="0033705A">
        <w:t xml:space="preserve"> Multi-modal hub preserving historic character while enabling cutting-edge transportation</w:t>
      </w:r>
    </w:p>
    <w:p w14:paraId="24DCCBCC" w14:textId="77777777" w:rsidR="0033705A" w:rsidRPr="0033705A" w:rsidRDefault="0033705A" w:rsidP="0033705A"/>
    <w:p w14:paraId="45832567" w14:textId="77777777" w:rsidR="0033705A" w:rsidRPr="0033705A" w:rsidRDefault="0033705A" w:rsidP="0033705A">
      <w:r w:rsidRPr="0033705A">
        <w:rPr>
          <w:b/>
          <w:bCs/>
        </w:rPr>
        <w:t>### **First-Mover Advantage**</w:t>
      </w:r>
    </w:p>
    <w:p w14:paraId="533EC785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**No comparable integrated VTOL-AV hub**</w:t>
      </w:r>
      <w:r w:rsidRPr="0033705A">
        <w:t xml:space="preserve"> currently operating in major U.S. metropolitan area</w:t>
      </w:r>
    </w:p>
    <w:p w14:paraId="2A7910C2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**Regulatory pathway**</w:t>
      </w:r>
      <w:r w:rsidRPr="0033705A">
        <w:t xml:space="preserve"> being established with FAA and TxDOT early engagement</w:t>
      </w:r>
    </w:p>
    <w:p w14:paraId="0184BB58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**Technology maturity**</w:t>
      </w:r>
      <w:r w:rsidRPr="0033705A">
        <w:t xml:space="preserve"> reaching commercial viability (2025-2027 timeframe)</w:t>
      </w:r>
    </w:p>
    <w:p w14:paraId="5C13E2C7" w14:textId="77777777" w:rsidR="0033705A" w:rsidRPr="0033705A" w:rsidRDefault="0033705A" w:rsidP="0033705A"/>
    <w:p w14:paraId="01EFD4E6" w14:textId="77777777" w:rsidR="0033705A" w:rsidRPr="0033705A" w:rsidRDefault="0033705A" w:rsidP="0033705A">
      <w:r w:rsidRPr="0033705A">
        <w:t>---</w:t>
      </w:r>
    </w:p>
    <w:p w14:paraId="68C72A02" w14:textId="77777777" w:rsidR="0033705A" w:rsidRPr="0033705A" w:rsidRDefault="0033705A" w:rsidP="0033705A"/>
    <w:p w14:paraId="3BA3803F" w14:textId="77777777" w:rsidR="0033705A" w:rsidRPr="0033705A" w:rsidRDefault="0033705A" w:rsidP="0033705A">
      <w:r w:rsidRPr="0033705A">
        <w:rPr>
          <w:b/>
          <w:bCs/>
        </w:rPr>
        <w:t>## **THE SOLUTION**</w:t>
      </w:r>
    </w:p>
    <w:p w14:paraId="0A7BC27D" w14:textId="77777777" w:rsidR="0033705A" w:rsidRPr="0033705A" w:rsidRDefault="0033705A" w:rsidP="0033705A"/>
    <w:p w14:paraId="48E0E178" w14:textId="77777777" w:rsidR="0033705A" w:rsidRPr="0033705A" w:rsidRDefault="0033705A" w:rsidP="0033705A">
      <w:r w:rsidRPr="0033705A">
        <w:rPr>
          <w:b/>
          <w:bCs/>
        </w:rPr>
        <w:t>### **Integrated Transportation Services**</w:t>
      </w:r>
    </w:p>
    <w:p w14:paraId="76368AF0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**VTOL Aircraft Operations:**</w:t>
      </w:r>
      <w:r w:rsidRPr="0033705A">
        <w:t xml:space="preserve"> Rooftop landing facilities for 4-6 passenger aircraft providing rapid point-to-point transportation</w:t>
      </w:r>
    </w:p>
    <w:p w14:paraId="257D0AEE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**Autonomous Vehicle Network:**</w:t>
      </w:r>
      <w:r w:rsidRPr="0033705A">
        <w:t xml:space="preserve"> Ground-level AV fleet for first/last mile connectivity and local transportation</w:t>
      </w:r>
    </w:p>
    <w:p w14:paraId="49191C1C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**Innovation Center:**</w:t>
      </w:r>
      <w:r w:rsidRPr="0033705A">
        <w:t xml:space="preserve"> 120,000 sq ft technology development space (floors 2-7) for research partnerships and revenue generation</w:t>
      </w:r>
    </w:p>
    <w:p w14:paraId="63583B3B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**Smart Integration:**</w:t>
      </w:r>
      <w:r w:rsidRPr="0033705A">
        <w:t xml:space="preserve"> AI-powered traffic management connecting air and ground transportation seamlessly</w:t>
      </w:r>
    </w:p>
    <w:p w14:paraId="4AE53733" w14:textId="77777777" w:rsidR="0033705A" w:rsidRPr="0033705A" w:rsidRDefault="0033705A" w:rsidP="0033705A"/>
    <w:p w14:paraId="56838787" w14:textId="77777777" w:rsidR="0033705A" w:rsidRPr="0033705A" w:rsidRDefault="0033705A" w:rsidP="0033705A">
      <w:r w:rsidRPr="0033705A">
        <w:rPr>
          <w:b/>
          <w:bCs/>
        </w:rPr>
        <w:t>### **Service Positioning**</w:t>
      </w:r>
    </w:p>
    <w:p w14:paraId="0EF32462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**Premium convenience:**</w:t>
      </w:r>
      <w:r w:rsidRPr="0033705A">
        <w:t xml:space="preserve"> 40-60% commute time reduction vs. traditional transportation</w:t>
      </w:r>
    </w:p>
    <w:p w14:paraId="20C76B04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**Competitive pricing:**</w:t>
      </w:r>
      <w:r w:rsidRPr="0033705A">
        <w:t xml:space="preserve"> $75-150 VTOL fares, $15-25 AV fares comparable to current transportation costs</w:t>
      </w:r>
    </w:p>
    <w:p w14:paraId="1D6140C3" w14:textId="77777777" w:rsidR="0033705A" w:rsidRPr="0033705A" w:rsidRDefault="0033705A" w:rsidP="0033705A">
      <w:r w:rsidRPr="0033705A">
        <w:lastRenderedPageBreak/>
        <w:t xml:space="preserve">- </w:t>
      </w:r>
      <w:r w:rsidRPr="0033705A">
        <w:rPr>
          <w:b/>
          <w:bCs/>
        </w:rPr>
        <w:t>**Environmental benefits:**</w:t>
      </w:r>
      <w:r w:rsidRPr="0033705A">
        <w:t xml:space="preserve"> 30% reduction in local traffic emissions through modal shift</w:t>
      </w:r>
    </w:p>
    <w:p w14:paraId="36FE372E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**Community impact:**</w:t>
      </w:r>
      <w:r w:rsidRPr="0033705A">
        <w:t xml:space="preserve"> Historic preservation while creating 800+ permanent jobs</w:t>
      </w:r>
    </w:p>
    <w:p w14:paraId="5197BE58" w14:textId="77777777" w:rsidR="0033705A" w:rsidRPr="0033705A" w:rsidRDefault="0033705A" w:rsidP="0033705A"/>
    <w:p w14:paraId="456E1F9E" w14:textId="77777777" w:rsidR="0033705A" w:rsidRPr="0033705A" w:rsidRDefault="0033705A" w:rsidP="0033705A">
      <w:r w:rsidRPr="0033705A">
        <w:t>---</w:t>
      </w:r>
    </w:p>
    <w:p w14:paraId="2CBFCE96" w14:textId="77777777" w:rsidR="0033705A" w:rsidRPr="0033705A" w:rsidRDefault="0033705A" w:rsidP="0033705A"/>
    <w:p w14:paraId="55651055" w14:textId="77777777" w:rsidR="0033705A" w:rsidRPr="0033705A" w:rsidRDefault="0033705A" w:rsidP="0033705A">
      <w:r w:rsidRPr="0033705A">
        <w:rPr>
          <w:b/>
          <w:bCs/>
        </w:rPr>
        <w:t>## **FINANCIAL PROJECTIONS**</w:t>
      </w:r>
    </w:p>
    <w:p w14:paraId="21305D6E" w14:textId="77777777" w:rsidR="0033705A" w:rsidRPr="0033705A" w:rsidRDefault="0033705A" w:rsidP="0033705A"/>
    <w:p w14:paraId="577D028D" w14:textId="77777777" w:rsidR="0033705A" w:rsidRPr="0033705A" w:rsidRDefault="0033705A" w:rsidP="0033705A">
      <w:r w:rsidRPr="0033705A">
        <w:rPr>
          <w:b/>
          <w:bCs/>
        </w:rPr>
        <w:t>### **Investment Requirements**</w:t>
      </w:r>
    </w:p>
    <w:p w14:paraId="71D7C0E6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**Total Investment:**</w:t>
      </w:r>
      <w:r w:rsidRPr="0033705A">
        <w:t xml:space="preserve"> $129M across 4 phases (2025-2028)</w:t>
      </w:r>
    </w:p>
    <w:p w14:paraId="7D10240C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**Phase 1 (2025):**</w:t>
      </w:r>
      <w:r w:rsidRPr="0033705A">
        <w:t xml:space="preserve"> $20M - Planning, regulatory, design</w:t>
      </w:r>
    </w:p>
    <w:p w14:paraId="6F43E129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**Phase 2 (2026):**</w:t>
      </w:r>
      <w:r w:rsidRPr="0033705A">
        <w:t xml:space="preserve"> $50M - Infrastructure, renovation</w:t>
      </w:r>
    </w:p>
    <w:p w14:paraId="1A21C507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**Phase 3 (2027):**</w:t>
      </w:r>
      <w:r w:rsidRPr="0033705A">
        <w:t xml:space="preserve"> $32M - Technology integration, fleet</w:t>
      </w:r>
    </w:p>
    <w:p w14:paraId="1C905D02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**Phase 4 (2028):**</w:t>
      </w:r>
      <w:r w:rsidRPr="0033705A">
        <w:t xml:space="preserve"> $22M - Operations launch, expansion</w:t>
      </w:r>
    </w:p>
    <w:p w14:paraId="694CE9CB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**Additional:**</w:t>
      </w:r>
      <w:r w:rsidRPr="0033705A">
        <w:t xml:space="preserve"> $5M annual growth capital</w:t>
      </w:r>
    </w:p>
    <w:p w14:paraId="46B2094E" w14:textId="77777777" w:rsidR="0033705A" w:rsidRPr="0033705A" w:rsidRDefault="0033705A" w:rsidP="0033705A"/>
    <w:p w14:paraId="371BD924" w14:textId="77777777" w:rsidR="0033705A" w:rsidRPr="0033705A" w:rsidRDefault="0033705A" w:rsidP="0033705A">
      <w:r w:rsidRPr="0033705A">
        <w:rPr>
          <w:b/>
          <w:bCs/>
        </w:rPr>
        <w:t>### **Revenue Projections (Year 5 - 2029)**</w:t>
      </w:r>
    </w:p>
    <w:p w14:paraId="426611D2" w14:textId="77777777" w:rsidR="0033705A" w:rsidRPr="0033705A" w:rsidRDefault="0033705A" w:rsidP="0033705A">
      <w:r w:rsidRPr="0033705A">
        <w:t>| Revenue Source | Conservative | Moderate | Optimistic |</w:t>
      </w:r>
    </w:p>
    <w:p w14:paraId="60C673AA" w14:textId="77777777" w:rsidR="0033705A" w:rsidRPr="0033705A" w:rsidRDefault="0033705A" w:rsidP="0033705A">
      <w:r w:rsidRPr="0033705A">
        <w:t>|----------------|-------------|----------|------------|</w:t>
      </w:r>
    </w:p>
    <w:p w14:paraId="38501A73" w14:textId="77777777" w:rsidR="0033705A" w:rsidRPr="0033705A" w:rsidRDefault="0033705A" w:rsidP="0033705A">
      <w:r w:rsidRPr="0033705A">
        <w:t>| VTOL Operations | $21.9M | $54.8M | $131.4M |</w:t>
      </w:r>
    </w:p>
    <w:p w14:paraId="74137182" w14:textId="77777777" w:rsidR="0033705A" w:rsidRPr="0033705A" w:rsidRDefault="0033705A" w:rsidP="0033705A">
      <w:r w:rsidRPr="0033705A">
        <w:t>| AV Services | $16.4M | $54.8M | $137.3M |</w:t>
      </w:r>
    </w:p>
    <w:p w14:paraId="28F69039" w14:textId="77777777" w:rsidR="0033705A" w:rsidRPr="0033705A" w:rsidRDefault="0033705A" w:rsidP="0033705A">
      <w:r w:rsidRPr="0033705A">
        <w:t>| Real Estate/Innovation | $2.4M | $3.8M | $5.1M |</w:t>
      </w:r>
    </w:p>
    <w:p w14:paraId="1607A843" w14:textId="77777777" w:rsidR="0033705A" w:rsidRPr="0033705A" w:rsidRDefault="0033705A" w:rsidP="0033705A">
      <w:r w:rsidRPr="0033705A">
        <w:t>| Technology Licensing | $4.0M | $10.0M | $16.0M |</w:t>
      </w:r>
    </w:p>
    <w:p w14:paraId="3ECEC5BE" w14:textId="77777777" w:rsidR="0033705A" w:rsidRPr="0033705A" w:rsidRDefault="0033705A" w:rsidP="0033705A">
      <w:r w:rsidRPr="0033705A">
        <w:t>| Ancillary Services | $6.0M | $10.0M | $16.0M |</w:t>
      </w:r>
    </w:p>
    <w:p w14:paraId="1D84D4BB" w14:textId="77777777" w:rsidR="0033705A" w:rsidRPr="0033705A" w:rsidRDefault="0033705A" w:rsidP="0033705A">
      <w:r w:rsidRPr="0033705A">
        <w:t xml:space="preserve">| </w:t>
      </w:r>
      <w:r w:rsidRPr="0033705A">
        <w:rPr>
          <w:b/>
          <w:bCs/>
        </w:rPr>
        <w:t>**Total Revenue**</w:t>
      </w:r>
      <w:r w:rsidRPr="0033705A">
        <w:t xml:space="preserve"> | </w:t>
      </w:r>
      <w:r w:rsidRPr="0033705A">
        <w:rPr>
          <w:b/>
          <w:bCs/>
        </w:rPr>
        <w:t>**$50.7M**</w:t>
      </w:r>
      <w:r w:rsidRPr="0033705A">
        <w:t xml:space="preserve"> | </w:t>
      </w:r>
      <w:r w:rsidRPr="0033705A">
        <w:rPr>
          <w:b/>
          <w:bCs/>
        </w:rPr>
        <w:t>**$133.4M**</w:t>
      </w:r>
      <w:r w:rsidRPr="0033705A">
        <w:t xml:space="preserve"> | </w:t>
      </w:r>
      <w:r w:rsidRPr="0033705A">
        <w:rPr>
          <w:b/>
          <w:bCs/>
        </w:rPr>
        <w:t>**$305.8M**</w:t>
      </w:r>
      <w:r w:rsidRPr="0033705A">
        <w:t xml:space="preserve"> |</w:t>
      </w:r>
    </w:p>
    <w:p w14:paraId="0BE1C116" w14:textId="77777777" w:rsidR="0033705A" w:rsidRPr="0033705A" w:rsidRDefault="0033705A" w:rsidP="0033705A"/>
    <w:p w14:paraId="6EB9107A" w14:textId="77777777" w:rsidR="0033705A" w:rsidRPr="0033705A" w:rsidRDefault="0033705A" w:rsidP="0033705A">
      <w:r w:rsidRPr="0033705A">
        <w:rPr>
          <w:b/>
          <w:bCs/>
        </w:rPr>
        <w:t>### **Returns &amp; Profitability**</w:t>
      </w:r>
    </w:p>
    <w:p w14:paraId="4CBA0DF5" w14:textId="77777777" w:rsidR="0033705A" w:rsidRPr="0033705A" w:rsidRDefault="0033705A" w:rsidP="0033705A">
      <w:r w:rsidRPr="0033705A">
        <w:lastRenderedPageBreak/>
        <w:t xml:space="preserve">- </w:t>
      </w:r>
      <w:r w:rsidRPr="0033705A">
        <w:rPr>
          <w:b/>
          <w:bCs/>
        </w:rPr>
        <w:t>**Projected IRR:**</w:t>
      </w:r>
      <w:r w:rsidRPr="0033705A">
        <w:t xml:space="preserve"> 22.3% (moderate scenario)</w:t>
      </w:r>
    </w:p>
    <w:p w14:paraId="18B650BD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**Break-even:**</w:t>
      </w:r>
      <w:r w:rsidRPr="0033705A">
        <w:t xml:space="preserve"> Year 5 with positive operating cash flow</w:t>
      </w:r>
    </w:p>
    <w:p w14:paraId="2544293F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**EBITDA Margin:**</w:t>
      </w:r>
      <w:r w:rsidRPr="0033705A">
        <w:t xml:space="preserve"> 34% by Year 5 (moderate scenario)</w:t>
      </w:r>
    </w:p>
    <w:p w14:paraId="42EF0D69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**Payback Period:**</w:t>
      </w:r>
      <w:r w:rsidRPr="0033705A">
        <w:t xml:space="preserve"> 4.2 years</w:t>
      </w:r>
    </w:p>
    <w:p w14:paraId="67E23F79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**NPV (10% discount):**</w:t>
      </w:r>
      <w:r w:rsidRPr="0033705A">
        <w:t xml:space="preserve"> $89M</w:t>
      </w:r>
    </w:p>
    <w:p w14:paraId="6DA9E5FD" w14:textId="77777777" w:rsidR="0033705A" w:rsidRPr="0033705A" w:rsidRDefault="0033705A" w:rsidP="0033705A"/>
    <w:p w14:paraId="29E8FD5E" w14:textId="77777777" w:rsidR="0033705A" w:rsidRPr="0033705A" w:rsidRDefault="0033705A" w:rsidP="0033705A">
      <w:r w:rsidRPr="0033705A">
        <w:t>---</w:t>
      </w:r>
    </w:p>
    <w:p w14:paraId="6A4CCCB2" w14:textId="77777777" w:rsidR="0033705A" w:rsidRPr="0033705A" w:rsidRDefault="0033705A" w:rsidP="0033705A"/>
    <w:p w14:paraId="1F55C8CB" w14:textId="77777777" w:rsidR="0033705A" w:rsidRPr="0033705A" w:rsidRDefault="0033705A" w:rsidP="0033705A">
      <w:r w:rsidRPr="0033705A">
        <w:rPr>
          <w:b/>
          <w:bCs/>
        </w:rPr>
        <w:t>## **IMPLEMENTATION STRATEGY**</w:t>
      </w:r>
    </w:p>
    <w:p w14:paraId="3904DE73" w14:textId="77777777" w:rsidR="0033705A" w:rsidRPr="0033705A" w:rsidRDefault="0033705A" w:rsidP="0033705A"/>
    <w:p w14:paraId="0AD6BF4B" w14:textId="77777777" w:rsidR="0033705A" w:rsidRPr="0033705A" w:rsidRDefault="0033705A" w:rsidP="0033705A">
      <w:r w:rsidRPr="0033705A">
        <w:rPr>
          <w:b/>
          <w:bCs/>
        </w:rPr>
        <w:t>### **4-Phase Development Approach**</w:t>
      </w:r>
    </w:p>
    <w:p w14:paraId="6B7547BB" w14:textId="77777777" w:rsidR="0033705A" w:rsidRPr="0033705A" w:rsidRDefault="0033705A" w:rsidP="0033705A">
      <w:r w:rsidRPr="0033705A">
        <w:rPr>
          <w:b/>
          <w:bCs/>
        </w:rPr>
        <w:t>**Phase 1 (2025):**</w:t>
      </w:r>
      <w:r w:rsidRPr="0033705A">
        <w:t xml:space="preserve"> Foundation &amp; Planning</w:t>
      </w:r>
    </w:p>
    <w:p w14:paraId="0D4DC693" w14:textId="77777777" w:rsidR="0033705A" w:rsidRPr="0033705A" w:rsidRDefault="0033705A" w:rsidP="0033705A">
      <w:r w:rsidRPr="0033705A">
        <w:t>- Regulatory approvals, team building, design completion</w:t>
      </w:r>
    </w:p>
    <w:p w14:paraId="7BC7AFC5" w14:textId="77777777" w:rsidR="0033705A" w:rsidRPr="0033705A" w:rsidRDefault="0033705A" w:rsidP="0033705A">
      <w:r w:rsidRPr="0033705A">
        <w:t>- Stakeholder engagement and partnership development</w:t>
      </w:r>
    </w:p>
    <w:p w14:paraId="36AF0583" w14:textId="77777777" w:rsidR="0033705A" w:rsidRPr="0033705A" w:rsidRDefault="0033705A" w:rsidP="0033705A">
      <w:r w:rsidRPr="0033705A">
        <w:t>- $20M investment for regulatory and planning activities</w:t>
      </w:r>
    </w:p>
    <w:p w14:paraId="7373509F" w14:textId="77777777" w:rsidR="0033705A" w:rsidRPr="0033705A" w:rsidRDefault="0033705A" w:rsidP="0033705A"/>
    <w:p w14:paraId="29E8E264" w14:textId="77777777" w:rsidR="0033705A" w:rsidRPr="0033705A" w:rsidRDefault="0033705A" w:rsidP="0033705A">
      <w:r w:rsidRPr="0033705A">
        <w:rPr>
          <w:b/>
          <w:bCs/>
        </w:rPr>
        <w:t>**Phase 2 (2026):**</w:t>
      </w:r>
      <w:r w:rsidRPr="0033705A">
        <w:t xml:space="preserve"> Infrastructure Development  </w:t>
      </w:r>
    </w:p>
    <w:p w14:paraId="6641EF44" w14:textId="77777777" w:rsidR="0033705A" w:rsidRPr="0033705A" w:rsidRDefault="0033705A" w:rsidP="0033705A">
      <w:r w:rsidRPr="0033705A">
        <w:t>- Historic building restoration and rooftop VTOL facilities</w:t>
      </w:r>
    </w:p>
    <w:p w14:paraId="0A84F4D9" w14:textId="77777777" w:rsidR="0033705A" w:rsidRPr="0033705A" w:rsidRDefault="0033705A" w:rsidP="0033705A">
      <w:r w:rsidRPr="0033705A">
        <w:t>- Ground-level AV infrastructure and computing systems</w:t>
      </w:r>
    </w:p>
    <w:p w14:paraId="29B1E6F3" w14:textId="77777777" w:rsidR="0033705A" w:rsidRPr="0033705A" w:rsidRDefault="0033705A" w:rsidP="0033705A">
      <w:r w:rsidRPr="0033705A">
        <w:t>- $50M investment in physical infrastructure</w:t>
      </w:r>
    </w:p>
    <w:p w14:paraId="28F5C202" w14:textId="77777777" w:rsidR="0033705A" w:rsidRPr="0033705A" w:rsidRDefault="0033705A" w:rsidP="0033705A"/>
    <w:p w14:paraId="7720965F" w14:textId="77777777" w:rsidR="0033705A" w:rsidRPr="0033705A" w:rsidRDefault="0033705A" w:rsidP="0033705A">
      <w:r w:rsidRPr="0033705A">
        <w:rPr>
          <w:b/>
          <w:bCs/>
        </w:rPr>
        <w:t>**Phase 3 (2027):**</w:t>
      </w:r>
      <w:r w:rsidRPr="0033705A">
        <w:t xml:space="preserve"> Technology Integration</w:t>
      </w:r>
    </w:p>
    <w:p w14:paraId="3835BDF0" w14:textId="77777777" w:rsidR="0033705A" w:rsidRPr="0033705A" w:rsidRDefault="0033705A" w:rsidP="0033705A">
      <w:r w:rsidRPr="0033705A">
        <w:t>- VTOL aircraft and AV fleet deployment</w:t>
      </w:r>
    </w:p>
    <w:p w14:paraId="00C46ABF" w14:textId="77777777" w:rsidR="0033705A" w:rsidRPr="0033705A" w:rsidRDefault="0033705A" w:rsidP="0033705A">
      <w:r w:rsidRPr="0033705A">
        <w:t>- AI traffic management system activation</w:t>
      </w:r>
    </w:p>
    <w:p w14:paraId="0A3FCA9A" w14:textId="77777777" w:rsidR="0033705A" w:rsidRPr="0033705A" w:rsidRDefault="0033705A" w:rsidP="0033705A">
      <w:r w:rsidRPr="0033705A">
        <w:t>- $32M investment in technology and equipment</w:t>
      </w:r>
    </w:p>
    <w:p w14:paraId="4C4C25AD" w14:textId="77777777" w:rsidR="0033705A" w:rsidRPr="0033705A" w:rsidRDefault="0033705A" w:rsidP="0033705A"/>
    <w:p w14:paraId="204E37E0" w14:textId="77777777" w:rsidR="0033705A" w:rsidRPr="0033705A" w:rsidRDefault="0033705A" w:rsidP="0033705A">
      <w:r w:rsidRPr="0033705A">
        <w:rPr>
          <w:b/>
          <w:bCs/>
        </w:rPr>
        <w:lastRenderedPageBreak/>
        <w:t>**Phase 4 (2028):**</w:t>
      </w:r>
      <w:r w:rsidRPr="0033705A">
        <w:t xml:space="preserve"> Operations Launch</w:t>
      </w:r>
    </w:p>
    <w:p w14:paraId="73C25C3F" w14:textId="77777777" w:rsidR="0033705A" w:rsidRPr="0033705A" w:rsidRDefault="0033705A" w:rsidP="0033705A">
      <w:r w:rsidRPr="0033705A">
        <w:t>- Full service launch with integrated operations</w:t>
      </w:r>
    </w:p>
    <w:p w14:paraId="0259CEDB" w14:textId="77777777" w:rsidR="0033705A" w:rsidRPr="0033705A" w:rsidRDefault="0033705A" w:rsidP="0033705A">
      <w:r w:rsidRPr="0033705A">
        <w:t>- Marketing, customer acquisition, and expansion</w:t>
      </w:r>
    </w:p>
    <w:p w14:paraId="4A6165AD" w14:textId="77777777" w:rsidR="0033705A" w:rsidRPr="0033705A" w:rsidRDefault="0033705A" w:rsidP="0033705A">
      <w:r w:rsidRPr="0033705A">
        <w:t>- $22M investment in operations and growth</w:t>
      </w:r>
    </w:p>
    <w:p w14:paraId="15866795" w14:textId="77777777" w:rsidR="0033705A" w:rsidRPr="0033705A" w:rsidRDefault="0033705A" w:rsidP="0033705A"/>
    <w:p w14:paraId="60407F6A" w14:textId="77777777" w:rsidR="0033705A" w:rsidRPr="0033705A" w:rsidRDefault="0033705A" w:rsidP="0033705A">
      <w:r w:rsidRPr="0033705A">
        <w:rPr>
          <w:b/>
          <w:bCs/>
        </w:rPr>
        <w:t>### **Risk Management**</w:t>
      </w:r>
    </w:p>
    <w:p w14:paraId="2564FFDE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**Phased approach**</w:t>
      </w:r>
      <w:r w:rsidRPr="0033705A">
        <w:t xml:space="preserve"> limits exposure and validates assumptions</w:t>
      </w:r>
    </w:p>
    <w:p w14:paraId="2EB8B2E1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**Diversified revenue streams**</w:t>
      </w:r>
      <w:r w:rsidRPr="0033705A">
        <w:t xml:space="preserve"> reduce dependency on single service</w:t>
      </w:r>
    </w:p>
    <w:p w14:paraId="7EB3234C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**Conservative financial projections**</w:t>
      </w:r>
      <w:r w:rsidRPr="0033705A">
        <w:t xml:space="preserve"> with 15-20% contingency reserves</w:t>
      </w:r>
    </w:p>
    <w:p w14:paraId="395E1857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**Strong partnerships**</w:t>
      </w:r>
      <w:r w:rsidRPr="0033705A">
        <w:t xml:space="preserve"> with technology providers and government entities</w:t>
      </w:r>
    </w:p>
    <w:p w14:paraId="69D893A6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**Comprehensive insurance**</w:t>
      </w:r>
      <w:r w:rsidRPr="0033705A">
        <w:t xml:space="preserve"> coverage ($200M+ total liability)</w:t>
      </w:r>
    </w:p>
    <w:p w14:paraId="34A54389" w14:textId="77777777" w:rsidR="0033705A" w:rsidRPr="0033705A" w:rsidRDefault="0033705A" w:rsidP="0033705A"/>
    <w:p w14:paraId="431CBEC1" w14:textId="77777777" w:rsidR="0033705A" w:rsidRPr="0033705A" w:rsidRDefault="0033705A" w:rsidP="0033705A">
      <w:r w:rsidRPr="0033705A">
        <w:t>---</w:t>
      </w:r>
    </w:p>
    <w:p w14:paraId="40CEBFBD" w14:textId="77777777" w:rsidR="0033705A" w:rsidRPr="0033705A" w:rsidRDefault="0033705A" w:rsidP="0033705A"/>
    <w:p w14:paraId="569E9664" w14:textId="77777777" w:rsidR="0033705A" w:rsidRPr="0033705A" w:rsidRDefault="0033705A" w:rsidP="0033705A">
      <w:r w:rsidRPr="0033705A">
        <w:rPr>
          <w:b/>
          <w:bCs/>
        </w:rPr>
        <w:t>## **STAKEHOLDER BENEFITS**</w:t>
      </w:r>
    </w:p>
    <w:p w14:paraId="1CFC6747" w14:textId="77777777" w:rsidR="0033705A" w:rsidRPr="0033705A" w:rsidRDefault="0033705A" w:rsidP="0033705A"/>
    <w:p w14:paraId="1A12C651" w14:textId="77777777" w:rsidR="0033705A" w:rsidRPr="0033705A" w:rsidRDefault="0033705A" w:rsidP="0033705A">
      <w:r w:rsidRPr="0033705A">
        <w:rPr>
          <w:b/>
          <w:bCs/>
        </w:rPr>
        <w:t>### **Government &amp; Public Sector**</w:t>
      </w:r>
    </w:p>
    <w:p w14:paraId="5D4EDBC1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**$500M+ economic multiplier**</w:t>
      </w:r>
      <w:r w:rsidRPr="0033705A">
        <w:t xml:space="preserve"> from hub operations and development</w:t>
      </w:r>
    </w:p>
    <w:p w14:paraId="35515C25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**2,500+ construction jobs**</w:t>
      </w:r>
      <w:r w:rsidRPr="0033705A">
        <w:t xml:space="preserve"> and 800+ permanent positions</w:t>
      </w:r>
    </w:p>
    <w:p w14:paraId="0D48D9E7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**$25M annual tax revenue**</w:t>
      </w:r>
      <w:r w:rsidRPr="0033705A">
        <w:t xml:space="preserve"> from property, sales, and income taxes</w:t>
      </w:r>
    </w:p>
    <w:p w14:paraId="3EDC19F5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**Historic preservation**</w:t>
      </w:r>
      <w:r w:rsidRPr="0033705A">
        <w:t xml:space="preserve"> of iconic T&amp;P Warehouse</w:t>
      </w:r>
    </w:p>
    <w:p w14:paraId="1CDC97D5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**Transportation innovation leadership**</w:t>
      </w:r>
      <w:r w:rsidRPr="0033705A">
        <w:t xml:space="preserve"> positioning DFW globally</w:t>
      </w:r>
    </w:p>
    <w:p w14:paraId="55B99953" w14:textId="77777777" w:rsidR="0033705A" w:rsidRPr="0033705A" w:rsidRDefault="0033705A" w:rsidP="0033705A"/>
    <w:p w14:paraId="4C3BE1EA" w14:textId="77777777" w:rsidR="0033705A" w:rsidRPr="0033705A" w:rsidRDefault="0033705A" w:rsidP="0033705A">
      <w:r w:rsidRPr="0033705A">
        <w:rPr>
          <w:b/>
          <w:bCs/>
        </w:rPr>
        <w:t>### **Investors &amp; Financial Partners**</w:t>
      </w:r>
    </w:p>
    <w:p w14:paraId="3056A2E7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**20-25% projected IRR**</w:t>
      </w:r>
      <w:r w:rsidRPr="0033705A">
        <w:t xml:space="preserve"> with multiple exit strategies</w:t>
      </w:r>
    </w:p>
    <w:p w14:paraId="06B44A0B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**First-mover positioning**</w:t>
      </w:r>
      <w:r w:rsidRPr="0033705A">
        <w:t xml:space="preserve"> in $1T+ urban air mobility market</w:t>
      </w:r>
    </w:p>
    <w:p w14:paraId="4D893E78" w14:textId="77777777" w:rsidR="0033705A" w:rsidRPr="0033705A" w:rsidRDefault="0033705A" w:rsidP="0033705A">
      <w:r w:rsidRPr="0033705A">
        <w:lastRenderedPageBreak/>
        <w:t xml:space="preserve">- </w:t>
      </w:r>
      <w:r w:rsidRPr="0033705A">
        <w:rPr>
          <w:b/>
          <w:bCs/>
        </w:rPr>
        <w:t>**Scalable model**</w:t>
      </w:r>
      <w:r w:rsidRPr="0033705A">
        <w:t xml:space="preserve"> replicable across 50+ metropolitan markets</w:t>
      </w:r>
    </w:p>
    <w:p w14:paraId="252E5D75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**Diverse revenue streams**</w:t>
      </w:r>
      <w:r w:rsidRPr="0033705A">
        <w:t xml:space="preserve"> providing stability and growth</w:t>
      </w:r>
    </w:p>
    <w:p w14:paraId="7EC41F80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**Government incentives**</w:t>
      </w:r>
      <w:r w:rsidRPr="0033705A">
        <w:t xml:space="preserve"> including tax credits and grants</w:t>
      </w:r>
    </w:p>
    <w:p w14:paraId="44F97513" w14:textId="77777777" w:rsidR="0033705A" w:rsidRPr="0033705A" w:rsidRDefault="0033705A" w:rsidP="0033705A"/>
    <w:p w14:paraId="310D323E" w14:textId="77777777" w:rsidR="0033705A" w:rsidRPr="0033705A" w:rsidRDefault="0033705A" w:rsidP="0033705A">
      <w:r w:rsidRPr="0033705A">
        <w:rPr>
          <w:b/>
          <w:bCs/>
        </w:rPr>
        <w:t>### **Technology Partners**</w:t>
      </w:r>
    </w:p>
    <w:p w14:paraId="624D5448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**Real-world testing platform**</w:t>
      </w:r>
      <w:r w:rsidRPr="0033705A">
        <w:t xml:space="preserve"> for validation and optimization</w:t>
      </w:r>
    </w:p>
    <w:p w14:paraId="4BA72D3D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**Reference customer status**</w:t>
      </w:r>
      <w:r w:rsidRPr="0033705A">
        <w:t xml:space="preserve"> for global marketing</w:t>
      </w:r>
    </w:p>
    <w:p w14:paraId="677F6A41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**Joint R&amp;D opportunities**</w:t>
      </w:r>
      <w:r w:rsidRPr="0033705A">
        <w:t xml:space="preserve"> and IP development</w:t>
      </w:r>
    </w:p>
    <w:p w14:paraId="1E1C2B70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**Market access**</w:t>
      </w:r>
      <w:r w:rsidRPr="0033705A">
        <w:t xml:space="preserve"> to 7.4M DFW population</w:t>
      </w:r>
    </w:p>
    <w:p w14:paraId="39BB29C6" w14:textId="77777777" w:rsidR="0033705A" w:rsidRPr="0033705A" w:rsidRDefault="0033705A" w:rsidP="0033705A"/>
    <w:p w14:paraId="5C3E72B6" w14:textId="77777777" w:rsidR="0033705A" w:rsidRPr="0033705A" w:rsidRDefault="0033705A" w:rsidP="0033705A">
      <w:r w:rsidRPr="0033705A">
        <w:rPr>
          <w:b/>
          <w:bCs/>
        </w:rPr>
        <w:t>### **Community &amp; Public**</w:t>
      </w:r>
    </w:p>
    <w:p w14:paraId="62C38B87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**Faster transportation:**</w:t>
      </w:r>
      <w:r w:rsidRPr="0033705A">
        <w:t xml:space="preserve"> 40-60% commute time reduction</w:t>
      </w:r>
    </w:p>
    <w:p w14:paraId="02CCAAF7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**Environmental benefits:**</w:t>
      </w:r>
      <w:r w:rsidRPr="0033705A">
        <w:t xml:space="preserve"> Cleaner air and reduced congestion</w:t>
      </w:r>
    </w:p>
    <w:p w14:paraId="00C76EF2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**Job creation:**</w:t>
      </w:r>
      <w:r w:rsidRPr="0033705A">
        <w:t xml:space="preserve"> Local employment and training opportunities</w:t>
      </w:r>
    </w:p>
    <w:p w14:paraId="7DF7E9A4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**Historic preservation:**</w:t>
      </w:r>
      <w:r w:rsidRPr="0033705A">
        <w:t xml:space="preserve"> Saving T&amp;P Warehouse for future generations</w:t>
      </w:r>
    </w:p>
    <w:p w14:paraId="2ACB4477" w14:textId="77777777" w:rsidR="0033705A" w:rsidRPr="0033705A" w:rsidRDefault="0033705A" w:rsidP="0033705A"/>
    <w:p w14:paraId="530E54AF" w14:textId="77777777" w:rsidR="0033705A" w:rsidRPr="0033705A" w:rsidRDefault="0033705A" w:rsidP="0033705A">
      <w:r w:rsidRPr="0033705A">
        <w:t>---</w:t>
      </w:r>
    </w:p>
    <w:p w14:paraId="67D3940A" w14:textId="77777777" w:rsidR="0033705A" w:rsidRPr="0033705A" w:rsidRDefault="0033705A" w:rsidP="0033705A"/>
    <w:p w14:paraId="3AE33500" w14:textId="77777777" w:rsidR="0033705A" w:rsidRPr="0033705A" w:rsidRDefault="0033705A" w:rsidP="0033705A">
      <w:r w:rsidRPr="0033705A">
        <w:rPr>
          <w:b/>
          <w:bCs/>
        </w:rPr>
        <w:t>## **COMPETITIVE ADVANTAGES**</w:t>
      </w:r>
    </w:p>
    <w:p w14:paraId="39751405" w14:textId="77777777" w:rsidR="0033705A" w:rsidRPr="0033705A" w:rsidRDefault="0033705A" w:rsidP="0033705A"/>
    <w:p w14:paraId="5B8DE78B" w14:textId="77777777" w:rsidR="0033705A" w:rsidRPr="0033705A" w:rsidRDefault="0033705A" w:rsidP="0033705A">
      <w:r w:rsidRPr="0033705A">
        <w:rPr>
          <w:b/>
          <w:bCs/>
        </w:rPr>
        <w:t>### **Strategic Positioning**</w:t>
      </w:r>
    </w:p>
    <w:p w14:paraId="6DF8B6A1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**First integrated hub**</w:t>
      </w:r>
      <w:r w:rsidRPr="0033705A">
        <w:t xml:space="preserve"> combining VTOL and AV in major metropolitan area</w:t>
      </w:r>
    </w:p>
    <w:p w14:paraId="79833758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**Historic building**</w:t>
      </w:r>
      <w:r w:rsidRPr="0033705A">
        <w:t xml:space="preserve"> provides unique character and community connection</w:t>
      </w:r>
    </w:p>
    <w:p w14:paraId="39EF2AB9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**Regulatory relationships**</w:t>
      </w:r>
      <w:r w:rsidRPr="0033705A">
        <w:t xml:space="preserve"> established early in development process</w:t>
      </w:r>
    </w:p>
    <w:p w14:paraId="2746C982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**Technology partnerships**</w:t>
      </w:r>
      <w:r w:rsidRPr="0033705A">
        <w:t xml:space="preserve"> with leading VTOL and AV companies</w:t>
      </w:r>
    </w:p>
    <w:p w14:paraId="61AD52F2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**Scalable model**</w:t>
      </w:r>
      <w:r w:rsidRPr="0033705A">
        <w:t xml:space="preserve"> for nationwide expansion</w:t>
      </w:r>
    </w:p>
    <w:p w14:paraId="5153FC22" w14:textId="77777777" w:rsidR="0033705A" w:rsidRPr="0033705A" w:rsidRDefault="0033705A" w:rsidP="0033705A"/>
    <w:p w14:paraId="1DFC859C" w14:textId="77777777" w:rsidR="0033705A" w:rsidRPr="0033705A" w:rsidRDefault="0033705A" w:rsidP="0033705A">
      <w:r w:rsidRPr="0033705A">
        <w:rPr>
          <w:b/>
          <w:bCs/>
        </w:rPr>
        <w:t>### **Operational Excellence**</w:t>
      </w:r>
    </w:p>
    <w:p w14:paraId="7B9E82AB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**AI-powered integration**</w:t>
      </w:r>
      <w:r w:rsidRPr="0033705A">
        <w:t xml:space="preserve"> optimizing multi-modal transportation</w:t>
      </w:r>
    </w:p>
    <w:p w14:paraId="0B07C187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**Safety-first approach**</w:t>
      </w:r>
      <w:r w:rsidRPr="0033705A">
        <w:t xml:space="preserve"> with comprehensive protocols and redundancy</w:t>
      </w:r>
    </w:p>
    <w:p w14:paraId="4397FEA2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**Customer experience focus**</w:t>
      </w:r>
      <w:r w:rsidRPr="0033705A">
        <w:t xml:space="preserve"> through seamless service integration</w:t>
      </w:r>
    </w:p>
    <w:p w14:paraId="3910553C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**Community engagement**</w:t>
      </w:r>
      <w:r w:rsidRPr="0033705A">
        <w:t xml:space="preserve"> ensuring local support and participation</w:t>
      </w:r>
    </w:p>
    <w:p w14:paraId="42A2A41B" w14:textId="77777777" w:rsidR="0033705A" w:rsidRPr="0033705A" w:rsidRDefault="0033705A" w:rsidP="0033705A"/>
    <w:p w14:paraId="747E7A52" w14:textId="77777777" w:rsidR="0033705A" w:rsidRPr="0033705A" w:rsidRDefault="0033705A" w:rsidP="0033705A">
      <w:r w:rsidRPr="0033705A">
        <w:t>---</w:t>
      </w:r>
    </w:p>
    <w:p w14:paraId="332785D0" w14:textId="77777777" w:rsidR="0033705A" w:rsidRPr="0033705A" w:rsidRDefault="0033705A" w:rsidP="0033705A"/>
    <w:p w14:paraId="0E45574E" w14:textId="77777777" w:rsidR="0033705A" w:rsidRPr="0033705A" w:rsidRDefault="0033705A" w:rsidP="0033705A">
      <w:r w:rsidRPr="0033705A">
        <w:rPr>
          <w:b/>
          <w:bCs/>
        </w:rPr>
        <w:t>## **FUNDING STRATEGY**</w:t>
      </w:r>
    </w:p>
    <w:p w14:paraId="1532FD8A" w14:textId="77777777" w:rsidR="0033705A" w:rsidRPr="0033705A" w:rsidRDefault="0033705A" w:rsidP="0033705A"/>
    <w:p w14:paraId="6035656E" w14:textId="77777777" w:rsidR="0033705A" w:rsidRPr="0033705A" w:rsidRDefault="0033705A" w:rsidP="0033705A">
      <w:r w:rsidRPr="0033705A">
        <w:rPr>
          <w:b/>
          <w:bCs/>
        </w:rPr>
        <w:t>### **Diversified Capital Structure**</w:t>
      </w:r>
    </w:p>
    <w:p w14:paraId="7B81260B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**Equity (45%):**</w:t>
      </w:r>
      <w:r w:rsidRPr="0033705A">
        <w:t xml:space="preserve"> $58M from angels, VCs, private equity, strategic partners</w:t>
      </w:r>
    </w:p>
    <w:p w14:paraId="249D6238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**Debt (35%):**</w:t>
      </w:r>
      <w:r w:rsidRPr="0033705A">
        <w:t xml:space="preserve"> $45M from commercial loans, equipment financing, municipal bonds  </w:t>
      </w:r>
    </w:p>
    <w:p w14:paraId="44CDB950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**Grants (15%):**</w:t>
      </w:r>
      <w:r w:rsidRPr="0033705A">
        <w:t xml:space="preserve"> $20M from federal, state, and local economic development programs</w:t>
      </w:r>
    </w:p>
    <w:p w14:paraId="234B0A08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**Revenue (5%):**</w:t>
      </w:r>
      <w:r w:rsidRPr="0033705A">
        <w:t xml:space="preserve"> $6M from operating cash flow in later phases</w:t>
      </w:r>
    </w:p>
    <w:p w14:paraId="10CC91D3" w14:textId="77777777" w:rsidR="0033705A" w:rsidRPr="0033705A" w:rsidRDefault="0033705A" w:rsidP="0033705A"/>
    <w:p w14:paraId="130318FB" w14:textId="77777777" w:rsidR="0033705A" w:rsidRPr="0033705A" w:rsidRDefault="0033705A" w:rsidP="0033705A">
      <w:r w:rsidRPr="0033705A">
        <w:rPr>
          <w:b/>
          <w:bCs/>
        </w:rPr>
        <w:t>### **Phase 1 Funding Priority**</w:t>
      </w:r>
    </w:p>
    <w:p w14:paraId="78E21A0A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**Target:**</w:t>
      </w:r>
      <w:r w:rsidRPr="0033705A">
        <w:t xml:space="preserve"> $20M by Q2 2025</w:t>
      </w:r>
    </w:p>
    <w:p w14:paraId="150DEF11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**Sources:**</w:t>
      </w:r>
      <w:r w:rsidRPr="0033705A">
        <w:t xml:space="preserve"> Founder investment ($5M), angel investors ($8M), grants ($7M)</w:t>
      </w:r>
    </w:p>
    <w:p w14:paraId="52991559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**Use:**</w:t>
      </w:r>
      <w:r w:rsidRPr="0033705A">
        <w:t xml:space="preserve"> Regulatory compliance, design, team building, community engagement</w:t>
      </w:r>
    </w:p>
    <w:p w14:paraId="55D4DDAF" w14:textId="77777777" w:rsidR="0033705A" w:rsidRPr="0033705A" w:rsidRDefault="0033705A" w:rsidP="0033705A"/>
    <w:p w14:paraId="6249610F" w14:textId="77777777" w:rsidR="0033705A" w:rsidRPr="0033705A" w:rsidRDefault="0033705A" w:rsidP="0033705A">
      <w:r w:rsidRPr="0033705A">
        <w:t>---</w:t>
      </w:r>
    </w:p>
    <w:p w14:paraId="341D582A" w14:textId="77777777" w:rsidR="0033705A" w:rsidRPr="0033705A" w:rsidRDefault="0033705A" w:rsidP="0033705A"/>
    <w:p w14:paraId="64CC0352" w14:textId="77777777" w:rsidR="0033705A" w:rsidRPr="0033705A" w:rsidRDefault="0033705A" w:rsidP="0033705A">
      <w:r w:rsidRPr="0033705A">
        <w:rPr>
          <w:b/>
          <w:bCs/>
        </w:rPr>
        <w:t>## **NEXT STEPS**</w:t>
      </w:r>
    </w:p>
    <w:p w14:paraId="01A8463F" w14:textId="77777777" w:rsidR="0033705A" w:rsidRPr="0033705A" w:rsidRDefault="0033705A" w:rsidP="0033705A"/>
    <w:p w14:paraId="2F9B901E" w14:textId="77777777" w:rsidR="0033705A" w:rsidRPr="0033705A" w:rsidRDefault="0033705A" w:rsidP="0033705A">
      <w:r w:rsidRPr="0033705A">
        <w:rPr>
          <w:b/>
          <w:bCs/>
        </w:rPr>
        <w:lastRenderedPageBreak/>
        <w:t>### **Immediate Actions (Next 30 Days)**</w:t>
      </w:r>
    </w:p>
    <w:p w14:paraId="7DF48F56" w14:textId="77777777" w:rsidR="0033705A" w:rsidRPr="0033705A" w:rsidRDefault="0033705A" w:rsidP="0033705A">
      <w:r w:rsidRPr="0033705A">
        <w:t xml:space="preserve">1. </w:t>
      </w:r>
      <w:r w:rsidRPr="0033705A">
        <w:rPr>
          <w:b/>
          <w:bCs/>
        </w:rPr>
        <w:t>**Stakeholder Meetings:**</w:t>
      </w:r>
      <w:r w:rsidRPr="0033705A">
        <w:t xml:space="preserve"> Fort Worth city officials, potential investors</w:t>
      </w:r>
    </w:p>
    <w:p w14:paraId="2A2BC3AD" w14:textId="77777777" w:rsidR="0033705A" w:rsidRPr="0033705A" w:rsidRDefault="0033705A" w:rsidP="0033705A">
      <w:r w:rsidRPr="0033705A">
        <w:t xml:space="preserve">2. </w:t>
      </w:r>
      <w:r w:rsidRPr="0033705A">
        <w:rPr>
          <w:b/>
          <w:bCs/>
        </w:rPr>
        <w:t>**Partnership Discussions:**</w:t>
      </w:r>
      <w:r w:rsidRPr="0033705A">
        <w:t xml:space="preserve"> VTOL manufacturers, AV companies, real estate developers  </w:t>
      </w:r>
    </w:p>
    <w:p w14:paraId="6BFE9598" w14:textId="77777777" w:rsidR="0033705A" w:rsidRPr="0033705A" w:rsidRDefault="0033705A" w:rsidP="0033705A">
      <w:r w:rsidRPr="0033705A">
        <w:t xml:space="preserve">3. </w:t>
      </w:r>
      <w:r w:rsidRPr="0033705A">
        <w:rPr>
          <w:b/>
          <w:bCs/>
        </w:rPr>
        <w:t>**Grant Applications:**</w:t>
      </w:r>
      <w:r w:rsidRPr="0033705A">
        <w:t xml:space="preserve"> Federal transportation innovation, state economic development</w:t>
      </w:r>
    </w:p>
    <w:p w14:paraId="20BDC894" w14:textId="77777777" w:rsidR="0033705A" w:rsidRPr="0033705A" w:rsidRDefault="0033705A" w:rsidP="0033705A">
      <w:r w:rsidRPr="0033705A">
        <w:t xml:space="preserve">4. </w:t>
      </w:r>
      <w:r w:rsidRPr="0033705A">
        <w:rPr>
          <w:b/>
          <w:bCs/>
        </w:rPr>
        <w:t>**Team Building:**</w:t>
      </w:r>
      <w:r w:rsidRPr="0033705A">
        <w:t xml:space="preserve"> Key hires for project management, business development</w:t>
      </w:r>
    </w:p>
    <w:p w14:paraId="2BC4A005" w14:textId="77777777" w:rsidR="0033705A" w:rsidRPr="0033705A" w:rsidRDefault="0033705A" w:rsidP="0033705A"/>
    <w:p w14:paraId="313BB9E2" w14:textId="77777777" w:rsidR="0033705A" w:rsidRPr="0033705A" w:rsidRDefault="0033705A" w:rsidP="0033705A">
      <w:r w:rsidRPr="0033705A">
        <w:rPr>
          <w:b/>
          <w:bCs/>
        </w:rPr>
        <w:t>### **Near-Term Milestones (Next 90 Days)**</w:t>
      </w:r>
    </w:p>
    <w:p w14:paraId="5B56D350" w14:textId="77777777" w:rsidR="0033705A" w:rsidRPr="0033705A" w:rsidRDefault="0033705A" w:rsidP="0033705A">
      <w:r w:rsidRPr="0033705A">
        <w:t xml:space="preserve">1. </w:t>
      </w:r>
      <w:r w:rsidRPr="0033705A">
        <w:rPr>
          <w:b/>
          <w:bCs/>
        </w:rPr>
        <w:t>**Phase 1 Funding:**</w:t>
      </w:r>
      <w:r w:rsidRPr="0033705A">
        <w:t xml:space="preserve"> Secure initial $20M investment commitment</w:t>
      </w:r>
    </w:p>
    <w:p w14:paraId="2CF59774" w14:textId="77777777" w:rsidR="0033705A" w:rsidRPr="0033705A" w:rsidRDefault="0033705A" w:rsidP="0033705A">
      <w:r w:rsidRPr="0033705A">
        <w:t xml:space="preserve">2. </w:t>
      </w:r>
      <w:r w:rsidRPr="0033705A">
        <w:rPr>
          <w:b/>
          <w:bCs/>
        </w:rPr>
        <w:t>**Regulatory Progress:**</w:t>
      </w:r>
      <w:r w:rsidRPr="0033705A">
        <w:t xml:space="preserve"> FAA and TxDOT engagement and preliminary approvals</w:t>
      </w:r>
    </w:p>
    <w:p w14:paraId="64C00C7D" w14:textId="77777777" w:rsidR="0033705A" w:rsidRPr="0033705A" w:rsidRDefault="0033705A" w:rsidP="0033705A">
      <w:r w:rsidRPr="0033705A">
        <w:t xml:space="preserve">3. </w:t>
      </w:r>
      <w:r w:rsidRPr="0033705A">
        <w:rPr>
          <w:b/>
          <w:bCs/>
        </w:rPr>
        <w:t>**Technology Partnerships:**</w:t>
      </w:r>
      <w:r w:rsidRPr="0033705A">
        <w:t xml:space="preserve"> MOUs with VTOL and AV technology providers</w:t>
      </w:r>
    </w:p>
    <w:p w14:paraId="36ABFEF6" w14:textId="77777777" w:rsidR="0033705A" w:rsidRPr="0033705A" w:rsidRDefault="0033705A" w:rsidP="0033705A">
      <w:r w:rsidRPr="0033705A">
        <w:t xml:space="preserve">4. </w:t>
      </w:r>
      <w:r w:rsidRPr="0033705A">
        <w:rPr>
          <w:b/>
          <w:bCs/>
        </w:rPr>
        <w:t>**Community Support:**</w:t>
      </w:r>
      <w:r w:rsidRPr="0033705A">
        <w:t xml:space="preserve"> Local government endorsement and community engagement</w:t>
      </w:r>
    </w:p>
    <w:p w14:paraId="7F60FE40" w14:textId="77777777" w:rsidR="0033705A" w:rsidRPr="0033705A" w:rsidRDefault="0033705A" w:rsidP="0033705A"/>
    <w:p w14:paraId="4706EA1D" w14:textId="77777777" w:rsidR="0033705A" w:rsidRPr="0033705A" w:rsidRDefault="0033705A" w:rsidP="0033705A">
      <w:r w:rsidRPr="0033705A">
        <w:rPr>
          <w:b/>
          <w:bCs/>
        </w:rPr>
        <w:t>### **Success Metrics**</w:t>
      </w:r>
    </w:p>
    <w:p w14:paraId="6F5046F4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**Funding milestones:**</w:t>
      </w:r>
      <w:r w:rsidRPr="0033705A">
        <w:t xml:space="preserve"> Phase 1 funding secured by Q2 2025</w:t>
      </w:r>
    </w:p>
    <w:p w14:paraId="75BEF879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**Regulatory progress:**</w:t>
      </w:r>
      <w:r w:rsidRPr="0033705A">
        <w:t xml:space="preserve"> Preliminary approvals and pathway clarity</w:t>
      </w:r>
    </w:p>
    <w:p w14:paraId="3A4F2149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**Partnership development:**</w:t>
      </w:r>
      <w:r w:rsidRPr="0033705A">
        <w:t xml:space="preserve"> 3+ technology partnerships established</w:t>
      </w:r>
    </w:p>
    <w:p w14:paraId="08BCB395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**Community engagement:**</w:t>
      </w:r>
      <w:r w:rsidRPr="0033705A">
        <w:t xml:space="preserve"> Local government support and endorsement</w:t>
      </w:r>
    </w:p>
    <w:p w14:paraId="4A42083C" w14:textId="77777777" w:rsidR="0033705A" w:rsidRPr="0033705A" w:rsidRDefault="0033705A" w:rsidP="0033705A"/>
    <w:p w14:paraId="6242CCF9" w14:textId="77777777" w:rsidR="0033705A" w:rsidRPr="0033705A" w:rsidRDefault="0033705A" w:rsidP="0033705A">
      <w:r w:rsidRPr="0033705A">
        <w:t>---</w:t>
      </w:r>
    </w:p>
    <w:p w14:paraId="37BE4ADE" w14:textId="77777777" w:rsidR="0033705A" w:rsidRPr="0033705A" w:rsidRDefault="0033705A" w:rsidP="0033705A"/>
    <w:p w14:paraId="1A4AFB65" w14:textId="77777777" w:rsidR="0033705A" w:rsidRPr="0033705A" w:rsidRDefault="0033705A" w:rsidP="0033705A">
      <w:r w:rsidRPr="0033705A">
        <w:rPr>
          <w:b/>
          <w:bCs/>
        </w:rPr>
        <w:t>## **CONTACT INFORMATION**</w:t>
      </w:r>
    </w:p>
    <w:p w14:paraId="499B15E0" w14:textId="77777777" w:rsidR="0033705A" w:rsidRPr="0033705A" w:rsidRDefault="0033705A" w:rsidP="0033705A"/>
    <w:p w14:paraId="5DA31774" w14:textId="77777777" w:rsidR="0033705A" w:rsidRPr="0033705A" w:rsidRDefault="0033705A" w:rsidP="0033705A">
      <w:r w:rsidRPr="0033705A">
        <w:rPr>
          <w:b/>
          <w:bCs/>
        </w:rPr>
        <w:t>**Project Leadership**</w:t>
      </w:r>
    </w:p>
    <w:p w14:paraId="54C79841" w14:textId="77777777" w:rsidR="0033705A" w:rsidRPr="0033705A" w:rsidRDefault="0033705A" w:rsidP="0033705A">
      <w:r w:rsidRPr="0033705A">
        <w:t>[Contact details to be added]</w:t>
      </w:r>
    </w:p>
    <w:p w14:paraId="0828CAA9" w14:textId="77777777" w:rsidR="0033705A" w:rsidRPr="0033705A" w:rsidRDefault="0033705A" w:rsidP="0033705A"/>
    <w:p w14:paraId="1FF36F17" w14:textId="77777777" w:rsidR="0033705A" w:rsidRPr="0033705A" w:rsidRDefault="0033705A" w:rsidP="0033705A">
      <w:r w:rsidRPr="0033705A">
        <w:rPr>
          <w:b/>
          <w:bCs/>
        </w:rPr>
        <w:lastRenderedPageBreak/>
        <w:t>**Investment Inquiries**</w:t>
      </w:r>
    </w:p>
    <w:p w14:paraId="58F999F3" w14:textId="77777777" w:rsidR="0033705A" w:rsidRPr="0033705A" w:rsidRDefault="0033705A" w:rsidP="0033705A">
      <w:r w:rsidRPr="0033705A">
        <w:t>[Investment contact information]</w:t>
      </w:r>
    </w:p>
    <w:p w14:paraId="7A93DBE3" w14:textId="77777777" w:rsidR="0033705A" w:rsidRPr="0033705A" w:rsidRDefault="0033705A" w:rsidP="0033705A"/>
    <w:p w14:paraId="156780CA" w14:textId="77777777" w:rsidR="0033705A" w:rsidRPr="0033705A" w:rsidRDefault="0033705A" w:rsidP="0033705A">
      <w:r w:rsidRPr="0033705A">
        <w:rPr>
          <w:b/>
          <w:bCs/>
        </w:rPr>
        <w:t>**Partnership Opportunities**</w:t>
      </w:r>
      <w:r w:rsidRPr="0033705A">
        <w:t xml:space="preserve">  </w:t>
      </w:r>
    </w:p>
    <w:p w14:paraId="3EC47975" w14:textId="77777777" w:rsidR="0033705A" w:rsidRPr="0033705A" w:rsidRDefault="0033705A" w:rsidP="0033705A">
      <w:r w:rsidRPr="0033705A">
        <w:t>[Partnership contact information]</w:t>
      </w:r>
    </w:p>
    <w:p w14:paraId="12746090" w14:textId="77777777" w:rsidR="0033705A" w:rsidRPr="0033705A" w:rsidRDefault="0033705A" w:rsidP="0033705A"/>
    <w:p w14:paraId="15A92CBD" w14:textId="77777777" w:rsidR="0033705A" w:rsidRPr="0033705A" w:rsidRDefault="0033705A" w:rsidP="0033705A">
      <w:r w:rsidRPr="0033705A">
        <w:rPr>
          <w:b/>
          <w:bCs/>
        </w:rPr>
        <w:t>**Media &amp; Public Relations**</w:t>
      </w:r>
    </w:p>
    <w:p w14:paraId="1625F986" w14:textId="77777777" w:rsidR="0033705A" w:rsidRPr="0033705A" w:rsidRDefault="0033705A" w:rsidP="0033705A">
      <w:r w:rsidRPr="0033705A">
        <w:t>[Media contact information]</w:t>
      </w:r>
    </w:p>
    <w:p w14:paraId="49E23942" w14:textId="77777777" w:rsidR="0033705A" w:rsidRPr="0033705A" w:rsidRDefault="0033705A" w:rsidP="0033705A"/>
    <w:p w14:paraId="06BB7FEF" w14:textId="77777777" w:rsidR="0033705A" w:rsidRPr="0033705A" w:rsidRDefault="0033705A" w:rsidP="0033705A">
      <w:r w:rsidRPr="0033705A">
        <w:t>---</w:t>
      </w:r>
    </w:p>
    <w:p w14:paraId="622796F7" w14:textId="77777777" w:rsidR="0033705A" w:rsidRPr="0033705A" w:rsidRDefault="0033705A" w:rsidP="0033705A"/>
    <w:p w14:paraId="23D762D7" w14:textId="77777777" w:rsidR="0033705A" w:rsidRPr="0033705A" w:rsidRDefault="0033705A" w:rsidP="0033705A">
      <w:r w:rsidRPr="0033705A">
        <w:rPr>
          <w:b/>
          <w:bCs/>
        </w:rPr>
        <w:t>### **INVESTMENT SUMMARY**</w:t>
      </w:r>
    </w:p>
    <w:p w14:paraId="18F7952B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**Total Funding Required:**</w:t>
      </w:r>
      <w:r w:rsidRPr="0033705A">
        <w:t xml:space="preserve"> $129M across 4 phases</w:t>
      </w:r>
    </w:p>
    <w:p w14:paraId="6D225BE6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**Target IRR:**</w:t>
      </w:r>
      <w:r w:rsidRPr="0033705A">
        <w:t xml:space="preserve"> 22.3% (moderate scenario)</w:t>
      </w:r>
    </w:p>
    <w:p w14:paraId="5A2C791E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**Market Opportunity:**</w:t>
      </w:r>
      <w:r w:rsidRPr="0033705A">
        <w:t xml:space="preserve"> $1T+ urban air mobility, 7.4M DFW population</w:t>
      </w:r>
    </w:p>
    <w:p w14:paraId="772F69C2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**Competitive Advantage:**</w:t>
      </w:r>
      <w:r w:rsidRPr="0033705A">
        <w:t xml:space="preserve"> First integrated VTOL-AV hub in major U.S. market</w:t>
      </w:r>
    </w:p>
    <w:p w14:paraId="70F92CF6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**Risk Management:**</w:t>
      </w:r>
      <w:r w:rsidRPr="0033705A">
        <w:t xml:space="preserve"> Phased approach with diversified revenue streams</w:t>
      </w:r>
    </w:p>
    <w:p w14:paraId="223ED261" w14:textId="77777777" w:rsidR="0033705A" w:rsidRPr="0033705A" w:rsidRDefault="0033705A" w:rsidP="0033705A">
      <w:r w:rsidRPr="0033705A">
        <w:t xml:space="preserve">- </w:t>
      </w:r>
      <w:r w:rsidRPr="0033705A">
        <w:rPr>
          <w:b/>
          <w:bCs/>
        </w:rPr>
        <w:t>**Community Impact:**</w:t>
      </w:r>
      <w:r w:rsidRPr="0033705A">
        <w:t xml:space="preserve"> Historic preservation, job creation, transportation innovation</w:t>
      </w:r>
    </w:p>
    <w:p w14:paraId="5F199433" w14:textId="77777777" w:rsidR="0033705A" w:rsidRPr="0033705A" w:rsidRDefault="0033705A" w:rsidP="0033705A"/>
    <w:p w14:paraId="735754DF" w14:textId="77777777" w:rsidR="0033705A" w:rsidRPr="0033705A" w:rsidRDefault="0033705A" w:rsidP="0033705A">
      <w:r w:rsidRPr="0033705A">
        <w:rPr>
          <w:b/>
          <w:bCs/>
        </w:rPr>
        <w:t>**The HUB Transportation System represents a transformative opportunity to lead American transportation innovation while generating strong investor returns and significant community benefits.**</w:t>
      </w:r>
    </w:p>
    <w:p w14:paraId="785FE1E0" w14:textId="77777777" w:rsidR="0033705A" w:rsidRPr="0033705A" w:rsidRDefault="0033705A" w:rsidP="0033705A"/>
    <w:p w14:paraId="116939C0" w14:textId="77777777" w:rsidR="0033705A" w:rsidRPr="0033705A" w:rsidRDefault="0033705A" w:rsidP="0033705A">
      <w:r w:rsidRPr="0033705A">
        <w:t>---</w:t>
      </w:r>
    </w:p>
    <w:p w14:paraId="0CD93978" w14:textId="77777777" w:rsidR="0033705A" w:rsidRPr="0033705A" w:rsidRDefault="0033705A" w:rsidP="0033705A"/>
    <w:p w14:paraId="047E6559" w14:textId="77777777" w:rsidR="0033705A" w:rsidRPr="0033705A" w:rsidRDefault="0033705A" w:rsidP="0033705A">
      <w:r w:rsidRPr="0033705A">
        <w:rPr>
          <w:i/>
          <w:iCs/>
        </w:rPr>
        <w:lastRenderedPageBreak/>
        <w:t>*This executive summary provides an overview of the complete business case. Detailed financial models, risk assessments, technology specifications, and implementation plans are available upon request.*</w:t>
      </w:r>
    </w:p>
    <w:p w14:paraId="0002B604" w14:textId="77777777" w:rsidR="0033705A" w:rsidRDefault="0033705A"/>
    <w:sectPr w:rsidR="00337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5A"/>
    <w:rsid w:val="0033705A"/>
    <w:rsid w:val="003C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353B"/>
  <w15:chartTrackingRefBased/>
  <w15:docId w15:val="{B1267843-F757-4F9B-9510-88F5E1A2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1412</Words>
  <Characters>8053</Characters>
  <Application>Microsoft Office Word</Application>
  <DocSecurity>0</DocSecurity>
  <Lines>67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Ballard</dc:creator>
  <cp:keywords/>
  <dc:description/>
  <cp:lastModifiedBy>William Ballard</cp:lastModifiedBy>
  <cp:revision>1</cp:revision>
  <dcterms:created xsi:type="dcterms:W3CDTF">2025-10-03T17:45:00Z</dcterms:created>
  <dcterms:modified xsi:type="dcterms:W3CDTF">2025-10-03T17:45:00Z</dcterms:modified>
</cp:coreProperties>
</file>