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参数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问界M8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小米YU7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上市时间</w:t>
            </w:r>
          </w:p>
        </w:tc>
        <w:tc>
          <w:tcPr>
            <w:tcW w:type="dxa" w:w="2880"/>
          </w:tcPr>
          <w:p>
            <w:r>
              <w:t>年内</w:t>
            </w:r>
          </w:p>
        </w:tc>
        <w:tc>
          <w:tcPr>
            <w:tcW w:type="dxa" w:w="2880"/>
          </w:tcPr>
          <w:p>
            <w:r>
              <w:t>6-7月份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价格区间（万元）</w:t>
            </w:r>
          </w:p>
        </w:tc>
        <w:tc>
          <w:tcPr>
            <w:tcW w:type="dxa" w:w="2880"/>
          </w:tcPr>
          <w:p>
            <w:r>
              <w:t>35-45</w:t>
            </w:r>
          </w:p>
        </w:tc>
        <w:tc>
          <w:tcPr>
            <w:tcW w:type="dxa" w:w="2880"/>
          </w:tcPr>
          <w:p>
            <w:r>
              <w:t>30-40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车身尺寸（长×宽×高，mm）</w:t>
            </w:r>
          </w:p>
        </w:tc>
        <w:tc>
          <w:tcPr>
            <w:tcW w:type="dxa" w:w="2880"/>
          </w:tcPr>
          <w:p>
            <w:r>
              <w:t>5190×1999×1795</w:t>
            </w:r>
          </w:p>
        </w:tc>
        <w:tc>
          <w:tcPr>
            <w:tcW w:type="dxa" w:w="2880"/>
          </w:tcPr>
          <w:p>
            <w:r>
              <w:t>4999×1996×1600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轴距（mm）</w:t>
            </w:r>
          </w:p>
        </w:tc>
        <w:tc>
          <w:tcPr>
            <w:tcW w:type="dxa" w:w="2880"/>
          </w:tcPr>
          <w:p>
            <w:r>
              <w:t>3105</w:t>
            </w:r>
          </w:p>
        </w:tc>
        <w:tc>
          <w:tcPr>
            <w:tcW w:type="dxa" w:w="2880"/>
          </w:tcPr>
          <w:p>
            <w:r>
              <w:t>3000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动力类型</w:t>
            </w:r>
          </w:p>
        </w:tc>
        <w:tc>
          <w:tcPr>
            <w:tcW w:type="dxa" w:w="2880"/>
          </w:tcPr>
          <w:p>
            <w:r>
              <w:t>增程式混动</w:t>
            </w:r>
          </w:p>
        </w:tc>
        <w:tc>
          <w:tcPr>
            <w:tcW w:type="dxa" w:w="2880"/>
          </w:tcPr>
          <w:p>
            <w:r>
              <w:t>纯电动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发动机（增程器）</w:t>
            </w:r>
          </w:p>
        </w:tc>
        <w:tc>
          <w:tcPr>
            <w:tcW w:type="dxa" w:w="2880"/>
          </w:tcPr>
          <w:p>
            <w:r>
              <w:t>1.5T，最大功率118kW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驱动电机配置</w:t>
            </w:r>
          </w:p>
        </w:tc>
        <w:tc>
          <w:tcPr>
            <w:tcW w:type="dxa" w:w="2880"/>
          </w:tcPr>
          <w:p>
            <w:r>
              <w:t>前165kW/后227kW双电机</w:t>
            </w:r>
          </w:p>
        </w:tc>
        <w:tc>
          <w:tcPr>
            <w:tcW w:type="dxa" w:w="2880"/>
          </w:tcPr>
          <w:p>
            <w:r>
              <w:t>单电机235kW/双电机前220kW+后288kW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综合最大功率（kW）</w:t>
            </w:r>
          </w:p>
        </w:tc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508（双电机版）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电池类型</w:t>
            </w:r>
          </w:p>
        </w:tc>
        <w:tc>
          <w:tcPr>
            <w:tcW w:type="dxa" w:w="2880"/>
          </w:tcPr>
          <w:p>
            <w:r>
              <w:t>磷酸铁锂电池/三元锂电池</w:t>
            </w:r>
          </w:p>
        </w:tc>
        <w:tc>
          <w:tcPr>
            <w:tcW w:type="dxa" w:w="2880"/>
          </w:tcPr>
          <w:p>
            <w:r>
              <w:t>三元锂电池（双电机）/磷酸铁锂电池（单电机）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纯电续航里程（km）</w:t>
            </w:r>
          </w:p>
        </w:tc>
        <w:tc>
          <w:tcPr>
            <w:tcW w:type="dxa" w:w="2880"/>
          </w:tcPr>
          <w:p>
            <w:r>
              <w:t>161/235（或240）</w:t>
            </w:r>
          </w:p>
        </w:tc>
        <w:tc>
          <w:tcPr>
            <w:tcW w:type="dxa" w:w="2880"/>
          </w:tcPr>
          <w:p>
            <w:r>
              <w:t>后驱版820/四驱版760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综合续航里程（km）</w:t>
            </w:r>
          </w:p>
        </w:tc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充电能力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800V高压平台，充电5分钟补能220km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零百加速（秒）</w:t>
            </w:r>
          </w:p>
        </w:tc>
        <w:tc>
          <w:tcPr>
            <w:tcW w:type="dxa" w:w="2880"/>
          </w:tcPr>
          <w:p>
            <w:r>
              <w:t>4.8</w:t>
            </w:r>
          </w:p>
        </w:tc>
        <w:tc>
          <w:tcPr>
            <w:tcW w:type="dxa" w:w="2880"/>
          </w:tcPr>
          <w:p>
            <w:r>
              <w:t>3.63（双电机版）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悬架系统</w:t>
            </w:r>
          </w:p>
        </w:tc>
        <w:tc>
          <w:tcPr>
            <w:tcW w:type="dxa" w:w="2880"/>
          </w:tcPr>
          <w:p>
            <w:r>
              <w:t>前双叉臂+空气弹簧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智能驾驶系统</w:t>
            </w:r>
          </w:p>
        </w:tc>
        <w:tc>
          <w:tcPr>
            <w:tcW w:type="dxa" w:w="2880"/>
          </w:tcPr>
          <w:p>
            <w:r>
              <w:t>华为ADS 3.0（激光雷达+4D毫米波雷达）</w:t>
            </w:r>
          </w:p>
        </w:tc>
        <w:tc>
          <w:tcPr>
            <w:tcW w:type="dxa" w:w="2880"/>
          </w:tcPr>
          <w:p>
            <w:r>
              <w:t>激光雷达+纯视觉方案（Orin X芯片）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座舱系统</w:t>
            </w:r>
          </w:p>
        </w:tc>
        <w:tc>
          <w:tcPr>
            <w:tcW w:type="dxa" w:w="2880"/>
          </w:tcPr>
          <w:p>
            <w:r>
              <w:t>鸿蒙座舱4.0</w:t>
            </w:r>
          </w:p>
        </w:tc>
        <w:tc>
          <w:tcPr>
            <w:tcW w:type="dxa" w:w="2880"/>
          </w:tcPr>
          <w:p>
            <w:r>
              <w:t>小米生态链车机系统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座椅布局</w:t>
            </w:r>
          </w:p>
        </w:tc>
        <w:tc>
          <w:tcPr>
            <w:tcW w:type="dxa" w:w="2880"/>
          </w:tcPr>
          <w:p>
            <w:r>
              <w:t>三排六座</w:t>
            </w:r>
          </w:p>
        </w:tc>
        <w:tc>
          <w:tcPr>
            <w:tcW w:type="dxa" w:w="2880"/>
          </w:tcPr>
          <w:p>
            <w:r>
              <w:t>标准五座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二排座椅功能</w:t>
            </w:r>
          </w:p>
        </w:tc>
        <w:tc>
          <w:tcPr>
            <w:tcW w:type="dxa" w:w="2880"/>
          </w:tcPr>
          <w:p>
            <w:r>
              <w:t>零重力座椅带按摩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三排座椅功能</w:t>
            </w:r>
          </w:p>
        </w:tc>
        <w:tc>
          <w:tcPr>
            <w:tcW w:type="dxa" w:w="2880"/>
          </w:tcPr>
          <w:p>
            <w:r>
              <w:t>可电动放倒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尾灯设计</w:t>
            </w:r>
          </w:p>
        </w:tc>
        <w:tc>
          <w:tcPr>
            <w:tcW w:type="dxa" w:w="2880"/>
          </w:tcPr>
          <w:p>
            <w:r>
              <w:t>贯穿式尾灯+像素灯组（可定制图案）</w:t>
            </w:r>
          </w:p>
        </w:tc>
        <w:tc>
          <w:tcPr>
            <w:tcW w:type="dxa" w:w="2880"/>
          </w:tcPr>
          <w:p>
            <w:r>
              <w:t>贯穿式尾灯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外观特点</w:t>
            </w:r>
          </w:p>
        </w:tc>
        <w:tc>
          <w:tcPr>
            <w:tcW w:type="dxa" w:w="2880"/>
          </w:tcPr>
          <w:p>
            <w:r>
              <w:t>家族式设计微调，豪华商务风格</w:t>
            </w:r>
          </w:p>
        </w:tc>
        <w:tc>
          <w:tcPr>
            <w:tcW w:type="dxa" w:w="2880"/>
          </w:tcPr>
          <w:p>
            <w:r>
              <w:t>轿跑SUV风格，溜背设计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目标用户</w:t>
            </w:r>
          </w:p>
        </w:tc>
        <w:tc>
          <w:tcPr>
            <w:tcW w:type="dxa" w:w="2880"/>
          </w:tcPr>
          <w:p>
            <w:r>
              <w:t>商务人士、多成员家庭</w:t>
            </w:r>
          </w:p>
        </w:tc>
        <w:tc>
          <w:tcPr>
            <w:tcW w:type="dxa" w:w="2880"/>
          </w:tcPr>
          <w:p>
            <w:r>
              <w:t>年轻用户、科技爱好者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主要竞争对手</w:t>
            </w:r>
          </w:p>
        </w:tc>
        <w:tc>
          <w:tcPr>
            <w:tcW w:type="dxa" w:w="2880"/>
          </w:tcPr>
          <w:p>
            <w:r>
              <w:t>理想L8、蔚来ES8</w:t>
            </w:r>
          </w:p>
        </w:tc>
        <w:tc>
          <w:tcPr>
            <w:tcW w:type="dxa" w:w="2880"/>
          </w:tcPr>
          <w:p>
            <w:r>
              <w:t>特斯拉Model Y、比亚迪夏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品牌背书</w:t>
            </w:r>
          </w:p>
        </w:tc>
        <w:tc>
          <w:tcPr>
            <w:tcW w:type="dxa" w:w="2880"/>
          </w:tcPr>
          <w:p>
            <w:r>
              <w:t>华为技术加持</w:t>
            </w:r>
          </w:p>
        </w:tc>
        <w:tc>
          <w:tcPr>
            <w:tcW w:type="dxa" w:w="2880"/>
          </w:tcPr>
          <w:p>
            <w:r>
              <w:t>小米生态联动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其他亮点</w:t>
            </w:r>
          </w:p>
        </w:tc>
        <w:tc>
          <w:tcPr>
            <w:tcW w:type="dxa" w:w="2880"/>
          </w:tcPr>
          <w:p>
            <w:r>
              <w:t>高阶智驾、超长续航</w:t>
            </w:r>
          </w:p>
        </w:tc>
        <w:tc>
          <w:tcPr>
            <w:tcW w:type="dxa" w:w="2880"/>
          </w:tcPr>
          <w:p>
            <w:r>
              <w:t>快充能力、小米智能家居联动</w:t>
            </w:r>
          </w:p>
        </w:tc>
      </w:tr>
    </w:tbl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