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ANNEXE V–2</w:t>
      </w:r>
      <w:bookmarkStart w:colFirst="0" w:colLast="0" w:name="bookmark=id.ch6r9etgwx1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BTS Négociation et Digitalisation de la Relation Client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Session 2026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E4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RELATION CLIENT et NEGOCIATION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FICHE SUJET - CANDIDAT</w:t>
      </w:r>
    </w:p>
    <w:p w:rsidR="00000000" w:rsidDel="00000000" w:rsidP="00000000" w:rsidRDefault="00000000" w:rsidRPr="00000000" w14:paraId="00000007">
      <w:pPr>
        <w:tabs>
          <w:tab w:val="left" w:leader="none" w:pos="3825"/>
          <w:tab w:val="center" w:leader="none" w:pos="5233"/>
        </w:tabs>
        <w:spacing w:after="0" w:line="240" w:lineRule="auto"/>
        <w:rPr>
          <w:rFonts w:ascii="Calibri" w:cs="Calibri" w:eastAsia="Calibri" w:hAnsi="Calibri"/>
          <w:b w:val="1"/>
          <w:bCs w:val="1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NOM du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CANDIDAT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 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………………………………………………………………………………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Prénom du candidat 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…………………………………………….…………………………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348"/>
        </w:tabs>
        <w:spacing w:after="12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FICHE D’ACTIVITÉ N° 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………………………………………………………………….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TITRE 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348"/>
        </w:tabs>
        <w:spacing w:after="120" w:line="240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N° Candidat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………………………………………………………………………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N° COMMISSION :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……….……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Wingdings" w:cs="Wingdings" w:eastAsia="Wingdings" w:hAnsi="Wingdings"/>
          <w:color w:val="000000"/>
          <w:sz w:val="20"/>
          <w:szCs w:val="20"/>
          <w:rtl w:val="0"/>
        </w:rPr>
        <w:t xml:space="preserve">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Négociation Vente et Accompagnement de la Relation Client 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Wingdings" w:cs="Wingdings" w:eastAsia="Wingdings" w:hAnsi="Wingdings"/>
          <w:color w:val="000000"/>
          <w:sz w:val="20"/>
          <w:szCs w:val="20"/>
          <w:rtl w:val="0"/>
        </w:rPr>
        <w:t xml:space="preserve">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Organisation et Animation d’un Évènement commercial </w:t>
      </w:r>
    </w:p>
    <w:tbl>
      <w:tblPr>
        <w:tblStyle w:val="Table1"/>
        <w:tblW w:w="105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0"/>
        <w:gridCol w:w="3579"/>
        <w:gridCol w:w="4055"/>
        <w:tblGridChange w:id="0">
          <w:tblGrid>
            <w:gridCol w:w="2910"/>
            <w:gridCol w:w="3579"/>
            <w:gridCol w:w="4055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gridSpan w:val="3"/>
            <w:shd w:fill="a6a6a6" w:val="clear"/>
          </w:tcPr>
          <w:p w:rsidR="00000000" w:rsidDel="00000000" w:rsidP="00000000" w:rsidRDefault="00000000" w:rsidRPr="00000000" w14:paraId="0000000E">
            <w:pPr>
              <w:pStyle w:val="Heading2"/>
              <w:jc w:val="center"/>
              <w:rPr>
                <w:rFonts w:ascii="Calibri" w:cs="Calibri" w:eastAsia="Calibri" w:hAnsi="Calibri"/>
                <w:smallCap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PARAMÈTRES À PRENDRE EN COMPTE PAR LE CANDIDAT POUR LA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 de l’activité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Date(s) et durée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Lieu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Délimitation de Séquence(s)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Historique de la relation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Relation à l’entreprise</w:t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Objectif </w:t>
            </w:r>
            <w:r w:rsidDel="00000000" w:rsidR="00000000" w:rsidRPr="00000000">
              <w:rPr>
                <w:rFonts w:ascii="Wingdings" w:cs="Wingdings" w:eastAsia="Wingdings" w:hAnsi="Wingdings"/>
                <w:color w:val="000000"/>
                <w:sz w:val="18"/>
                <w:szCs w:val="18"/>
                <w:rtl w:val="0"/>
              </w:rPr>
              <w:t xml:space="preserve">🡺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Définir à quel moment de cette relation vous intervenez et le travail que vous devez encore fournir (convaincre, fidéliser,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ind w:right="-108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Objectifs de la communication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Informations à exploiter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ind w:right="-108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right="-108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right="-108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Contrainte(s)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Acteur(s) concernés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(statut/rôle)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VOUS :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JURY :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676D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kern w:val="2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676D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676D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kern w:val="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676D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rsid w:val="00676D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676D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676D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676DEC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676DEC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676DEC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676DEC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676DEC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676D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676D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676DEC"/>
    <w:pPr>
      <w:spacing w:before="160"/>
      <w:jc w:val="center"/>
    </w:pPr>
    <w:rPr>
      <w:i w:val="1"/>
      <w:iCs w:val="1"/>
      <w:color w:val="404040" w:themeColor="text1" w:themeTint="0000BF"/>
      <w:kern w:val="2"/>
    </w:rPr>
  </w:style>
  <w:style w:type="character" w:styleId="CitationCar" w:customStyle="1">
    <w:name w:val="Citation Car"/>
    <w:basedOn w:val="Policepardfaut"/>
    <w:link w:val="Citation"/>
    <w:uiPriority w:val="29"/>
    <w:rsid w:val="00676DEC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676DEC"/>
    <w:pPr>
      <w:ind w:left="720"/>
      <w:contextualSpacing w:val="1"/>
    </w:pPr>
    <w:rPr>
      <w:kern w:val="2"/>
    </w:rPr>
  </w:style>
  <w:style w:type="character" w:styleId="Accentuationintense">
    <w:name w:val="Intense Emphasis"/>
    <w:basedOn w:val="Policepardfaut"/>
    <w:uiPriority w:val="21"/>
    <w:qFormat w:val="1"/>
    <w:rsid w:val="00676DEC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676D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kern w:val="2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676DEC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676DEC"/>
    <w:rPr>
      <w:b w:val="1"/>
      <w:bCs w:val="1"/>
      <w:smallCaps w:val="1"/>
      <w:color w:val="0f4761" w:themeColor="accent1" w:themeShade="0000BF"/>
      <w:spacing w:val="5"/>
    </w:rPr>
  </w:style>
  <w:style w:type="character" w:styleId="s1" w:customStyle="1">
    <w:name w:val="s1"/>
    <w:basedOn w:val="Policepardfaut"/>
    <w:rsid w:val="00676DE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UhIW4e3UIVXHLnZP60zbsQwrA==">CgMxLjAyD2lkLmNoNnI5ZXRnd3gxMzgAciExOTBON2xKeEM0d2RPT3lPZ0ZXc19mMThUcmh3ZV9DVTk=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2026-03-01T21:36:00Z</dcterms:created>
  <dc:creator>LAWSON Séverine</dc:creator>
</cp:coreProperties>
</file>