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B38" w:rsidRDefault="00367ED9">
      <w:pPr>
        <w:pStyle w:val="MonTitre"/>
        <w:rPr>
          <w:ins w:id="0" w:author="vwallyn" w:date="2018-10-09T13:36:00Z"/>
        </w:rPr>
      </w:pPr>
      <w:del w:id="1" w:author="vwallyn" w:date="2018-10-09T13:36:00Z">
        <w:r w:rsidDel="00477F7F">
          <w:delText>Modèle pour la rédaction de rapports scientifiques</w:delText>
        </w:r>
      </w:del>
      <w:ins w:id="2" w:author="vwallyn" w:date="2018-10-09T13:36:00Z">
        <w:r w:rsidR="00477F7F">
          <w:t>Compte-Rendu TP IFA-3-POO</w:t>
        </w:r>
      </w:ins>
      <w:r w:rsidR="00C1296D">
        <w:t>2</w:t>
      </w:r>
      <w:ins w:id="3" w:author="vwallyn" w:date="2018-10-09T13:36:00Z">
        <w:r w:rsidR="00477F7F">
          <w:t>-</w:t>
        </w:r>
      </w:ins>
      <w:r w:rsidR="00C1296D">
        <w:t>1</w:t>
      </w:r>
    </w:p>
    <w:p w:rsidR="00477F7F" w:rsidDel="00477F7F" w:rsidRDefault="00477F7F">
      <w:pPr>
        <w:pStyle w:val="MonTitre"/>
        <w:rPr>
          <w:del w:id="4" w:author="vwallyn" w:date="2018-10-09T13:40:00Z"/>
        </w:rPr>
      </w:pPr>
      <w:ins w:id="5" w:author="vwallyn" w:date="2018-10-09T13:37:00Z">
        <w:r>
          <w:t xml:space="preserve">Application « Voyage </w:t>
        </w:r>
        <w:proofErr w:type="spellStart"/>
        <w:r>
          <w:t>Voyage</w:t>
        </w:r>
        <w:proofErr w:type="spellEnd"/>
        <w:r>
          <w:t> »</w:t>
        </w:r>
      </w:ins>
      <w:r w:rsidR="00C1296D">
        <w:t> : Gestion des entrées/sorties</w:t>
      </w:r>
    </w:p>
    <w:p w:rsidR="00477F7F" w:rsidRDefault="00477F7F">
      <w:pPr>
        <w:pStyle w:val="MonTitre"/>
        <w:rPr>
          <w:ins w:id="6" w:author="vwallyn" w:date="2018-10-09T13:38:00Z"/>
        </w:rPr>
        <w:pPrChange w:id="7" w:author="vwallyn" w:date="2018-10-09T13:41:00Z">
          <w:pPr>
            <w:pStyle w:val="MonTitreSection"/>
          </w:pPr>
        </w:pPrChange>
      </w:pPr>
    </w:p>
    <w:p w:rsidR="00477F7F" w:rsidRDefault="00477F7F" w:rsidP="00990FF1">
      <w:pPr>
        <w:pStyle w:val="MonTitreSection"/>
        <w:numPr>
          <w:ilvl w:val="0"/>
          <w:numId w:val="0"/>
        </w:numPr>
      </w:pPr>
    </w:p>
    <w:p w:rsidR="00990FF1" w:rsidRDefault="00990FF1" w:rsidP="00990FF1">
      <w:pPr>
        <w:pStyle w:val="MonParagraphe"/>
      </w:pPr>
    </w:p>
    <w:p w:rsidR="00990FF1" w:rsidRDefault="00990FF1" w:rsidP="00990FF1">
      <w:pPr>
        <w:pStyle w:val="MonParagraphe"/>
      </w:pPr>
    </w:p>
    <w:p w:rsidR="00990FF1" w:rsidRDefault="00990FF1" w:rsidP="00990FF1">
      <w:pPr>
        <w:pStyle w:val="MonParagraphe"/>
      </w:pPr>
    </w:p>
    <w:p w:rsidR="00990FF1" w:rsidRDefault="00990FF1" w:rsidP="00990FF1">
      <w:pPr>
        <w:pStyle w:val="MonParagraphe"/>
      </w:pPr>
    </w:p>
    <w:p w:rsidR="00990FF1" w:rsidRPr="00990FF1" w:rsidRDefault="00990FF1">
      <w:pPr>
        <w:pStyle w:val="MonParagraphe"/>
        <w:rPr>
          <w:ins w:id="8" w:author="vwallyn" w:date="2018-10-09T13:41:00Z"/>
        </w:rPr>
        <w:pPrChange w:id="9" w:author="vwallyn" w:date="2018-10-09T13:38:00Z">
          <w:pPr>
            <w:pStyle w:val="MonTitreSection"/>
          </w:pPr>
        </w:pPrChange>
      </w:pPr>
    </w:p>
    <w:p w:rsidR="00990FF1" w:rsidRDefault="00477F7F" w:rsidP="00990FF1">
      <w:pPr>
        <w:pStyle w:val="MonParagraphe"/>
        <w:jc w:val="center"/>
      </w:pPr>
      <w:ins w:id="10" w:author="vwallyn" w:date="2018-10-09T13:41:00Z">
        <w:r w:rsidRPr="00492931">
          <w:rPr>
            <w:noProof/>
          </w:rPr>
          <w:drawing>
            <wp:inline distT="0" distB="0" distL="0" distR="0" wp14:anchorId="783FC550" wp14:editId="41819875">
              <wp:extent cx="3232298" cy="3232298"/>
              <wp:effectExtent l="0" t="0" r="6350" b="6350"/>
              <wp:docPr id="5" name="Image 5"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Ã©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555" cy="3246555"/>
                      </a:xfrm>
                      <a:prstGeom prst="rect">
                        <a:avLst/>
                      </a:prstGeom>
                      <a:noFill/>
                      <a:ln>
                        <a:noFill/>
                      </a:ln>
                    </pic:spPr>
                  </pic:pic>
                </a:graphicData>
              </a:graphic>
            </wp:inline>
          </w:drawing>
        </w:r>
      </w:ins>
    </w:p>
    <w:p w:rsidR="00990FF1" w:rsidRDefault="00990FF1">
      <w:pPr>
        <w:widowControl/>
        <w:suppressAutoHyphens w:val="0"/>
        <w:autoSpaceDN/>
        <w:textAlignment w:val="auto"/>
        <w:rPr>
          <w:rFonts w:ascii="Calibri" w:eastAsia="Times New Roman" w:hAnsi="Calibri" w:cs="Times New Roman"/>
          <w:sz w:val="22"/>
          <w:szCs w:val="22"/>
        </w:rPr>
      </w:pPr>
      <w:r>
        <w:br w:type="page"/>
      </w:r>
    </w:p>
    <w:p w:rsidR="00990FF1" w:rsidRDefault="00990FF1">
      <w:pPr>
        <w:widowControl/>
        <w:suppressAutoHyphens w:val="0"/>
        <w:autoSpaceDN/>
        <w:textAlignment w:val="auto"/>
        <w:rPr>
          <w:rFonts w:ascii="Calibri" w:eastAsia="Times New Roman" w:hAnsi="Calibri" w:cs="Times New Roman"/>
          <w:sz w:val="22"/>
          <w:szCs w:val="22"/>
        </w:rPr>
      </w:pPr>
      <w:r>
        <w:lastRenderedPageBreak/>
        <w:br w:type="page"/>
      </w:r>
    </w:p>
    <w:p w:rsidR="000F57D6" w:rsidRPr="00990FF1" w:rsidRDefault="000F57D6">
      <w:pPr>
        <w:pStyle w:val="MonParagraphe"/>
        <w:jc w:val="center"/>
        <w:rPr>
          <w:ins w:id="11" w:author="vwallyn" w:date="2018-10-09T13:39:00Z"/>
        </w:rPr>
        <w:pPrChange w:id="12" w:author="vwallyn" w:date="2018-10-09T13:47:00Z">
          <w:pPr>
            <w:pStyle w:val="MonTitreSection"/>
          </w:pPr>
        </w:pPrChange>
      </w:pPr>
    </w:p>
    <w:customXmlInsRangeStart w:id="13" w:author="vwallyn" w:date="2018-10-09T13:47:00Z"/>
    <w:sdt>
      <w:sdtPr>
        <w:rPr>
          <w:rFonts w:ascii="Bitstream Vera Serif" w:eastAsia="Bitstream Vera Sans" w:hAnsi="Bitstream Vera Serif" w:cs="Lucidasans"/>
          <w:b w:val="0"/>
          <w:bCs w:val="0"/>
          <w:color w:val="auto"/>
          <w:kern w:val="3"/>
          <w:sz w:val="24"/>
          <w:szCs w:val="24"/>
        </w:rPr>
        <w:id w:val="54051689"/>
        <w:docPartObj>
          <w:docPartGallery w:val="Table of Contents"/>
          <w:docPartUnique/>
        </w:docPartObj>
      </w:sdtPr>
      <w:sdtEndPr/>
      <w:sdtContent>
        <w:customXmlInsRangeEnd w:id="13"/>
        <w:p w:rsidR="000F57D6" w:rsidRDefault="000F57D6" w:rsidP="000F57D6">
          <w:pPr>
            <w:pStyle w:val="En-ttedetabledesmatires"/>
            <w:rPr>
              <w:ins w:id="14" w:author="vwallyn" w:date="2018-10-09T13:47:00Z"/>
            </w:rPr>
          </w:pPr>
          <w:ins w:id="15" w:author="vwallyn" w:date="2018-10-09T13:47:00Z">
            <w:r>
              <w:t>Table des ma</w:t>
            </w:r>
            <w:bookmarkStart w:id="16" w:name="_GoBack"/>
            <w:bookmarkEnd w:id="16"/>
            <w:r>
              <w:t>tières</w:t>
            </w:r>
          </w:ins>
        </w:p>
        <w:p w:rsidR="00001622" w:rsidRDefault="000F57D6">
          <w:pPr>
            <w:pStyle w:val="TM1"/>
            <w:tabs>
              <w:tab w:val="left" w:pos="480"/>
              <w:tab w:val="right" w:leader="dot" w:pos="9628"/>
            </w:tabs>
            <w:rPr>
              <w:rFonts w:asciiTheme="minorHAnsi" w:eastAsiaTheme="minorEastAsia" w:hAnsiTheme="minorHAnsi" w:cstheme="minorBidi"/>
              <w:noProof/>
              <w:kern w:val="0"/>
            </w:rPr>
          </w:pPr>
          <w:ins w:id="17" w:author="vwallyn" w:date="2018-10-09T13:47:00Z">
            <w:r>
              <w:rPr>
                <w:b/>
                <w:bCs/>
              </w:rPr>
              <w:fldChar w:fldCharType="begin"/>
            </w:r>
            <w:r>
              <w:rPr>
                <w:b/>
                <w:bCs/>
              </w:rPr>
              <w:instrText xml:space="preserve"> TOC \o "1-3" \h \z \u </w:instrText>
            </w:r>
            <w:r>
              <w:rPr>
                <w:b/>
                <w:bCs/>
              </w:rPr>
              <w:fldChar w:fldCharType="separate"/>
            </w:r>
          </w:ins>
          <w:hyperlink w:anchor="_Toc531711022" w:history="1">
            <w:r w:rsidR="00001622" w:rsidRPr="00946655">
              <w:rPr>
                <w:rStyle w:val="Lienhypertexte"/>
                <w:noProof/>
              </w:rPr>
              <w:t>I.</w:t>
            </w:r>
            <w:r w:rsidR="00001622">
              <w:rPr>
                <w:rFonts w:asciiTheme="minorHAnsi" w:eastAsiaTheme="minorEastAsia" w:hAnsiTheme="minorHAnsi" w:cstheme="minorBidi"/>
                <w:noProof/>
                <w:kern w:val="0"/>
              </w:rPr>
              <w:tab/>
            </w:r>
            <w:r w:rsidR="00001622" w:rsidRPr="00946655">
              <w:rPr>
                <w:rStyle w:val="Lienhypertexte"/>
                <w:noProof/>
              </w:rPr>
              <w:t>Contexte de l’application</w:t>
            </w:r>
            <w:r w:rsidR="00001622">
              <w:rPr>
                <w:noProof/>
                <w:webHidden/>
              </w:rPr>
              <w:tab/>
            </w:r>
            <w:r w:rsidR="00001622">
              <w:rPr>
                <w:noProof/>
                <w:webHidden/>
              </w:rPr>
              <w:fldChar w:fldCharType="begin"/>
            </w:r>
            <w:r w:rsidR="00001622">
              <w:rPr>
                <w:noProof/>
                <w:webHidden/>
              </w:rPr>
              <w:instrText xml:space="preserve"> PAGEREF _Toc531711022 \h </w:instrText>
            </w:r>
            <w:r w:rsidR="00001622">
              <w:rPr>
                <w:noProof/>
                <w:webHidden/>
              </w:rPr>
            </w:r>
            <w:r w:rsidR="00001622">
              <w:rPr>
                <w:noProof/>
                <w:webHidden/>
              </w:rPr>
              <w:fldChar w:fldCharType="separate"/>
            </w:r>
            <w:r w:rsidR="00001622">
              <w:rPr>
                <w:noProof/>
                <w:webHidden/>
              </w:rPr>
              <w:t>4</w:t>
            </w:r>
            <w:r w:rsidR="00001622">
              <w:rPr>
                <w:noProof/>
                <w:webHidden/>
              </w:rPr>
              <w:fldChar w:fldCharType="end"/>
            </w:r>
          </w:hyperlink>
        </w:p>
        <w:p w:rsidR="00001622" w:rsidRDefault="00001622">
          <w:pPr>
            <w:pStyle w:val="TM1"/>
            <w:tabs>
              <w:tab w:val="left" w:pos="480"/>
              <w:tab w:val="right" w:leader="dot" w:pos="9628"/>
            </w:tabs>
            <w:rPr>
              <w:rFonts w:asciiTheme="minorHAnsi" w:eastAsiaTheme="minorEastAsia" w:hAnsiTheme="minorHAnsi" w:cstheme="minorBidi"/>
              <w:noProof/>
              <w:kern w:val="0"/>
            </w:rPr>
          </w:pPr>
          <w:hyperlink w:anchor="_Toc531711023" w:history="1">
            <w:r w:rsidRPr="00946655">
              <w:rPr>
                <w:rStyle w:val="Lienhypertexte"/>
                <w:noProof/>
              </w:rPr>
              <w:t>II.</w:t>
            </w:r>
            <w:r>
              <w:rPr>
                <w:rFonts w:asciiTheme="minorHAnsi" w:eastAsiaTheme="minorEastAsia" w:hAnsiTheme="minorHAnsi" w:cstheme="minorBidi"/>
                <w:noProof/>
                <w:kern w:val="0"/>
              </w:rPr>
              <w:tab/>
            </w:r>
            <w:r w:rsidRPr="00946655">
              <w:rPr>
                <w:rStyle w:val="Lienhypertexte"/>
                <w:noProof/>
              </w:rPr>
              <w:t>Description détaillée du format de fichier</w:t>
            </w:r>
            <w:r>
              <w:rPr>
                <w:noProof/>
                <w:webHidden/>
              </w:rPr>
              <w:tab/>
            </w:r>
            <w:r>
              <w:rPr>
                <w:noProof/>
                <w:webHidden/>
              </w:rPr>
              <w:fldChar w:fldCharType="begin"/>
            </w:r>
            <w:r>
              <w:rPr>
                <w:noProof/>
                <w:webHidden/>
              </w:rPr>
              <w:instrText xml:space="preserve"> PAGEREF _Toc531711023 \h </w:instrText>
            </w:r>
            <w:r>
              <w:rPr>
                <w:noProof/>
                <w:webHidden/>
              </w:rPr>
            </w:r>
            <w:r>
              <w:rPr>
                <w:noProof/>
                <w:webHidden/>
              </w:rPr>
              <w:fldChar w:fldCharType="separate"/>
            </w:r>
            <w:r>
              <w:rPr>
                <w:noProof/>
                <w:webHidden/>
              </w:rPr>
              <w:t>4</w:t>
            </w:r>
            <w:r>
              <w:rPr>
                <w:noProof/>
                <w:webHidden/>
              </w:rPr>
              <w:fldChar w:fldCharType="end"/>
            </w:r>
          </w:hyperlink>
        </w:p>
        <w:p w:rsidR="00001622" w:rsidRDefault="00001622">
          <w:pPr>
            <w:pStyle w:val="TM2"/>
            <w:tabs>
              <w:tab w:val="left" w:pos="960"/>
              <w:tab w:val="right" w:leader="dot" w:pos="9628"/>
            </w:tabs>
            <w:rPr>
              <w:rFonts w:asciiTheme="minorHAnsi" w:eastAsiaTheme="minorEastAsia" w:hAnsiTheme="minorHAnsi" w:cstheme="minorBidi"/>
              <w:noProof/>
              <w:kern w:val="0"/>
            </w:rPr>
          </w:pPr>
          <w:hyperlink w:anchor="_Toc531711024" w:history="1">
            <w:r w:rsidRPr="00946655">
              <w:rPr>
                <w:rStyle w:val="Lienhypertexte"/>
                <w:noProof/>
              </w:rPr>
              <w:t>II.1.</w:t>
            </w:r>
            <w:r>
              <w:rPr>
                <w:rFonts w:asciiTheme="minorHAnsi" w:eastAsiaTheme="minorEastAsia" w:hAnsiTheme="minorHAnsi" w:cstheme="minorBidi"/>
                <w:noProof/>
                <w:kern w:val="0"/>
              </w:rPr>
              <w:tab/>
            </w:r>
            <w:r w:rsidRPr="00946655">
              <w:rPr>
                <w:rStyle w:val="Lienhypertexte"/>
                <w:noProof/>
              </w:rPr>
              <w:t>Metadata</w:t>
            </w:r>
            <w:r>
              <w:rPr>
                <w:noProof/>
                <w:webHidden/>
              </w:rPr>
              <w:tab/>
            </w:r>
            <w:r>
              <w:rPr>
                <w:noProof/>
                <w:webHidden/>
              </w:rPr>
              <w:fldChar w:fldCharType="begin"/>
            </w:r>
            <w:r>
              <w:rPr>
                <w:noProof/>
                <w:webHidden/>
              </w:rPr>
              <w:instrText xml:space="preserve"> PAGEREF _Toc531711024 \h </w:instrText>
            </w:r>
            <w:r>
              <w:rPr>
                <w:noProof/>
                <w:webHidden/>
              </w:rPr>
            </w:r>
            <w:r>
              <w:rPr>
                <w:noProof/>
                <w:webHidden/>
              </w:rPr>
              <w:fldChar w:fldCharType="separate"/>
            </w:r>
            <w:r>
              <w:rPr>
                <w:noProof/>
                <w:webHidden/>
              </w:rPr>
              <w:t>4</w:t>
            </w:r>
            <w:r>
              <w:rPr>
                <w:noProof/>
                <w:webHidden/>
              </w:rPr>
              <w:fldChar w:fldCharType="end"/>
            </w:r>
          </w:hyperlink>
        </w:p>
        <w:p w:rsidR="00001622" w:rsidRDefault="00001622">
          <w:pPr>
            <w:pStyle w:val="TM2"/>
            <w:tabs>
              <w:tab w:val="left" w:pos="960"/>
              <w:tab w:val="right" w:leader="dot" w:pos="9628"/>
            </w:tabs>
            <w:rPr>
              <w:rFonts w:asciiTheme="minorHAnsi" w:eastAsiaTheme="minorEastAsia" w:hAnsiTheme="minorHAnsi" w:cstheme="minorBidi"/>
              <w:noProof/>
              <w:kern w:val="0"/>
            </w:rPr>
          </w:pPr>
          <w:hyperlink w:anchor="_Toc531711025" w:history="1">
            <w:r w:rsidRPr="00946655">
              <w:rPr>
                <w:rStyle w:val="Lienhypertexte"/>
                <w:noProof/>
              </w:rPr>
              <w:t>II.2.</w:t>
            </w:r>
            <w:r>
              <w:rPr>
                <w:rFonts w:asciiTheme="minorHAnsi" w:eastAsiaTheme="minorEastAsia" w:hAnsiTheme="minorHAnsi" w:cstheme="minorBidi"/>
                <w:noProof/>
                <w:kern w:val="0"/>
              </w:rPr>
              <w:tab/>
            </w:r>
            <w:r w:rsidRPr="00946655">
              <w:rPr>
                <w:rStyle w:val="Lienhypertexte"/>
                <w:noProof/>
              </w:rPr>
              <w:t>Trajet Simple</w:t>
            </w:r>
            <w:r>
              <w:rPr>
                <w:noProof/>
                <w:webHidden/>
              </w:rPr>
              <w:tab/>
            </w:r>
            <w:r>
              <w:rPr>
                <w:noProof/>
                <w:webHidden/>
              </w:rPr>
              <w:fldChar w:fldCharType="begin"/>
            </w:r>
            <w:r>
              <w:rPr>
                <w:noProof/>
                <w:webHidden/>
              </w:rPr>
              <w:instrText xml:space="preserve"> PAGEREF _Toc531711025 \h </w:instrText>
            </w:r>
            <w:r>
              <w:rPr>
                <w:noProof/>
                <w:webHidden/>
              </w:rPr>
            </w:r>
            <w:r>
              <w:rPr>
                <w:noProof/>
                <w:webHidden/>
              </w:rPr>
              <w:fldChar w:fldCharType="separate"/>
            </w:r>
            <w:r>
              <w:rPr>
                <w:noProof/>
                <w:webHidden/>
              </w:rPr>
              <w:t>4</w:t>
            </w:r>
            <w:r>
              <w:rPr>
                <w:noProof/>
                <w:webHidden/>
              </w:rPr>
              <w:fldChar w:fldCharType="end"/>
            </w:r>
          </w:hyperlink>
        </w:p>
        <w:p w:rsidR="00001622" w:rsidRDefault="00001622">
          <w:pPr>
            <w:pStyle w:val="TM2"/>
            <w:tabs>
              <w:tab w:val="left" w:pos="960"/>
              <w:tab w:val="right" w:leader="dot" w:pos="9628"/>
            </w:tabs>
            <w:rPr>
              <w:rFonts w:asciiTheme="minorHAnsi" w:eastAsiaTheme="minorEastAsia" w:hAnsiTheme="minorHAnsi" w:cstheme="minorBidi"/>
              <w:noProof/>
              <w:kern w:val="0"/>
            </w:rPr>
          </w:pPr>
          <w:hyperlink w:anchor="_Toc531711026" w:history="1">
            <w:r w:rsidRPr="00946655">
              <w:rPr>
                <w:rStyle w:val="Lienhypertexte"/>
                <w:noProof/>
              </w:rPr>
              <w:t>II.3.</w:t>
            </w:r>
            <w:r>
              <w:rPr>
                <w:rFonts w:asciiTheme="minorHAnsi" w:eastAsiaTheme="minorEastAsia" w:hAnsiTheme="minorHAnsi" w:cstheme="minorBidi"/>
                <w:noProof/>
                <w:kern w:val="0"/>
              </w:rPr>
              <w:tab/>
            </w:r>
            <w:r w:rsidRPr="00946655">
              <w:rPr>
                <w:rStyle w:val="Lienhypertexte"/>
                <w:noProof/>
              </w:rPr>
              <w:t>Trajet Composé</w:t>
            </w:r>
            <w:r>
              <w:rPr>
                <w:noProof/>
                <w:webHidden/>
              </w:rPr>
              <w:tab/>
            </w:r>
            <w:r>
              <w:rPr>
                <w:noProof/>
                <w:webHidden/>
              </w:rPr>
              <w:fldChar w:fldCharType="begin"/>
            </w:r>
            <w:r>
              <w:rPr>
                <w:noProof/>
                <w:webHidden/>
              </w:rPr>
              <w:instrText xml:space="preserve"> PAGEREF _Toc531711026 \h </w:instrText>
            </w:r>
            <w:r>
              <w:rPr>
                <w:noProof/>
                <w:webHidden/>
              </w:rPr>
            </w:r>
            <w:r>
              <w:rPr>
                <w:noProof/>
                <w:webHidden/>
              </w:rPr>
              <w:fldChar w:fldCharType="separate"/>
            </w:r>
            <w:r>
              <w:rPr>
                <w:noProof/>
                <w:webHidden/>
              </w:rPr>
              <w:t>4</w:t>
            </w:r>
            <w:r>
              <w:rPr>
                <w:noProof/>
                <w:webHidden/>
              </w:rPr>
              <w:fldChar w:fldCharType="end"/>
            </w:r>
          </w:hyperlink>
        </w:p>
        <w:p w:rsidR="00001622" w:rsidRDefault="00001622">
          <w:pPr>
            <w:pStyle w:val="TM2"/>
            <w:tabs>
              <w:tab w:val="left" w:pos="960"/>
              <w:tab w:val="right" w:leader="dot" w:pos="9628"/>
            </w:tabs>
            <w:rPr>
              <w:rFonts w:asciiTheme="minorHAnsi" w:eastAsiaTheme="minorEastAsia" w:hAnsiTheme="minorHAnsi" w:cstheme="minorBidi"/>
              <w:noProof/>
              <w:kern w:val="0"/>
            </w:rPr>
          </w:pPr>
          <w:hyperlink w:anchor="_Toc531711027" w:history="1">
            <w:r w:rsidRPr="00946655">
              <w:rPr>
                <w:rStyle w:val="Lienhypertexte"/>
                <w:noProof/>
              </w:rPr>
              <w:t>II.4.</w:t>
            </w:r>
            <w:r>
              <w:rPr>
                <w:rFonts w:asciiTheme="minorHAnsi" w:eastAsiaTheme="minorEastAsia" w:hAnsiTheme="minorHAnsi" w:cstheme="minorBidi"/>
                <w:noProof/>
                <w:kern w:val="0"/>
              </w:rPr>
              <w:tab/>
            </w:r>
            <w:r w:rsidRPr="00946655">
              <w:rPr>
                <w:rStyle w:val="Lienhypertexte"/>
                <w:noProof/>
              </w:rPr>
              <w:t>Exemple</w:t>
            </w:r>
            <w:r>
              <w:rPr>
                <w:noProof/>
                <w:webHidden/>
              </w:rPr>
              <w:tab/>
            </w:r>
            <w:r>
              <w:rPr>
                <w:noProof/>
                <w:webHidden/>
              </w:rPr>
              <w:fldChar w:fldCharType="begin"/>
            </w:r>
            <w:r>
              <w:rPr>
                <w:noProof/>
                <w:webHidden/>
              </w:rPr>
              <w:instrText xml:space="preserve"> PAGEREF _Toc531711027 \h </w:instrText>
            </w:r>
            <w:r>
              <w:rPr>
                <w:noProof/>
                <w:webHidden/>
              </w:rPr>
            </w:r>
            <w:r>
              <w:rPr>
                <w:noProof/>
                <w:webHidden/>
              </w:rPr>
              <w:fldChar w:fldCharType="separate"/>
            </w:r>
            <w:r>
              <w:rPr>
                <w:noProof/>
                <w:webHidden/>
              </w:rPr>
              <w:t>4</w:t>
            </w:r>
            <w:r>
              <w:rPr>
                <w:noProof/>
                <w:webHidden/>
              </w:rPr>
              <w:fldChar w:fldCharType="end"/>
            </w:r>
          </w:hyperlink>
        </w:p>
        <w:p w:rsidR="00001622" w:rsidRDefault="00001622">
          <w:pPr>
            <w:pStyle w:val="TM1"/>
            <w:tabs>
              <w:tab w:val="left" w:pos="720"/>
              <w:tab w:val="right" w:leader="dot" w:pos="9628"/>
            </w:tabs>
            <w:rPr>
              <w:rFonts w:asciiTheme="minorHAnsi" w:eastAsiaTheme="minorEastAsia" w:hAnsiTheme="minorHAnsi" w:cstheme="minorBidi"/>
              <w:noProof/>
              <w:kern w:val="0"/>
            </w:rPr>
          </w:pPr>
          <w:hyperlink w:anchor="_Toc531711028" w:history="1">
            <w:r w:rsidRPr="00946655">
              <w:rPr>
                <w:rStyle w:val="Lienhypertexte"/>
                <w:noProof/>
              </w:rPr>
              <w:t>III.</w:t>
            </w:r>
            <w:r>
              <w:rPr>
                <w:rFonts w:asciiTheme="minorHAnsi" w:eastAsiaTheme="minorEastAsia" w:hAnsiTheme="minorHAnsi" w:cstheme="minorBidi"/>
                <w:noProof/>
                <w:kern w:val="0"/>
              </w:rPr>
              <w:tab/>
            </w:r>
            <w:r w:rsidRPr="00946655">
              <w:rPr>
                <w:rStyle w:val="Lienhypertexte"/>
                <w:noProof/>
              </w:rPr>
              <w:t>Spécifications des nouvelles fonctionnalités</w:t>
            </w:r>
            <w:r>
              <w:rPr>
                <w:noProof/>
                <w:webHidden/>
              </w:rPr>
              <w:tab/>
            </w:r>
            <w:r>
              <w:rPr>
                <w:noProof/>
                <w:webHidden/>
              </w:rPr>
              <w:fldChar w:fldCharType="begin"/>
            </w:r>
            <w:r>
              <w:rPr>
                <w:noProof/>
                <w:webHidden/>
              </w:rPr>
              <w:instrText xml:space="preserve"> PAGEREF _Toc531711028 \h </w:instrText>
            </w:r>
            <w:r>
              <w:rPr>
                <w:noProof/>
                <w:webHidden/>
              </w:rPr>
            </w:r>
            <w:r>
              <w:rPr>
                <w:noProof/>
                <w:webHidden/>
              </w:rPr>
              <w:fldChar w:fldCharType="separate"/>
            </w:r>
            <w:r>
              <w:rPr>
                <w:noProof/>
                <w:webHidden/>
              </w:rPr>
              <w:t>5</w:t>
            </w:r>
            <w:r>
              <w:rPr>
                <w:noProof/>
                <w:webHidden/>
              </w:rPr>
              <w:fldChar w:fldCharType="end"/>
            </w:r>
          </w:hyperlink>
        </w:p>
        <w:p w:rsidR="00001622" w:rsidRDefault="00001622">
          <w:pPr>
            <w:pStyle w:val="TM2"/>
            <w:tabs>
              <w:tab w:val="left" w:pos="1200"/>
              <w:tab w:val="right" w:leader="dot" w:pos="9628"/>
            </w:tabs>
            <w:rPr>
              <w:rFonts w:asciiTheme="minorHAnsi" w:eastAsiaTheme="minorEastAsia" w:hAnsiTheme="minorHAnsi" w:cstheme="minorBidi"/>
              <w:noProof/>
              <w:kern w:val="0"/>
            </w:rPr>
          </w:pPr>
          <w:hyperlink w:anchor="_Toc531711029" w:history="1">
            <w:r w:rsidRPr="00946655">
              <w:rPr>
                <w:rStyle w:val="Lienhypertexte"/>
                <w:noProof/>
              </w:rPr>
              <w:t>III.1.</w:t>
            </w:r>
            <w:r>
              <w:rPr>
                <w:rFonts w:asciiTheme="minorHAnsi" w:eastAsiaTheme="minorEastAsia" w:hAnsiTheme="minorHAnsi" w:cstheme="minorBidi"/>
                <w:noProof/>
                <w:kern w:val="0"/>
              </w:rPr>
              <w:tab/>
            </w:r>
            <w:r w:rsidRPr="00946655">
              <w:rPr>
                <w:rStyle w:val="Lienhypertexte"/>
                <w:noProof/>
              </w:rPr>
              <w:t>Gestion des noms de fichiers</w:t>
            </w:r>
            <w:r>
              <w:rPr>
                <w:noProof/>
                <w:webHidden/>
              </w:rPr>
              <w:tab/>
            </w:r>
            <w:r>
              <w:rPr>
                <w:noProof/>
                <w:webHidden/>
              </w:rPr>
              <w:fldChar w:fldCharType="begin"/>
            </w:r>
            <w:r>
              <w:rPr>
                <w:noProof/>
                <w:webHidden/>
              </w:rPr>
              <w:instrText xml:space="preserve"> PAGEREF _Toc531711029 \h </w:instrText>
            </w:r>
            <w:r>
              <w:rPr>
                <w:noProof/>
                <w:webHidden/>
              </w:rPr>
            </w:r>
            <w:r>
              <w:rPr>
                <w:noProof/>
                <w:webHidden/>
              </w:rPr>
              <w:fldChar w:fldCharType="separate"/>
            </w:r>
            <w:r>
              <w:rPr>
                <w:noProof/>
                <w:webHidden/>
              </w:rPr>
              <w:t>5</w:t>
            </w:r>
            <w:r>
              <w:rPr>
                <w:noProof/>
                <w:webHidden/>
              </w:rPr>
              <w:fldChar w:fldCharType="end"/>
            </w:r>
          </w:hyperlink>
        </w:p>
        <w:p w:rsidR="00001622" w:rsidRDefault="00001622">
          <w:pPr>
            <w:pStyle w:val="TM2"/>
            <w:tabs>
              <w:tab w:val="left" w:pos="1200"/>
              <w:tab w:val="right" w:leader="dot" w:pos="9628"/>
            </w:tabs>
            <w:rPr>
              <w:rFonts w:asciiTheme="minorHAnsi" w:eastAsiaTheme="minorEastAsia" w:hAnsiTheme="minorHAnsi" w:cstheme="minorBidi"/>
              <w:noProof/>
              <w:kern w:val="0"/>
            </w:rPr>
          </w:pPr>
          <w:hyperlink w:anchor="_Toc531711030" w:history="1">
            <w:r w:rsidRPr="00946655">
              <w:rPr>
                <w:rStyle w:val="Lienhypertexte"/>
                <w:noProof/>
              </w:rPr>
              <w:t>III.2.</w:t>
            </w:r>
            <w:r>
              <w:rPr>
                <w:rFonts w:asciiTheme="minorHAnsi" w:eastAsiaTheme="minorEastAsia" w:hAnsiTheme="minorHAnsi" w:cstheme="minorBidi"/>
                <w:noProof/>
                <w:kern w:val="0"/>
              </w:rPr>
              <w:tab/>
            </w:r>
            <w:r w:rsidRPr="00946655">
              <w:rPr>
                <w:rStyle w:val="Lienhypertexte"/>
                <w:noProof/>
              </w:rPr>
              <w:t>Cas limites</w:t>
            </w:r>
            <w:r>
              <w:rPr>
                <w:noProof/>
                <w:webHidden/>
              </w:rPr>
              <w:tab/>
            </w:r>
            <w:r>
              <w:rPr>
                <w:noProof/>
                <w:webHidden/>
              </w:rPr>
              <w:fldChar w:fldCharType="begin"/>
            </w:r>
            <w:r>
              <w:rPr>
                <w:noProof/>
                <w:webHidden/>
              </w:rPr>
              <w:instrText xml:space="preserve"> PAGEREF _Toc531711030 \h </w:instrText>
            </w:r>
            <w:r>
              <w:rPr>
                <w:noProof/>
                <w:webHidden/>
              </w:rPr>
            </w:r>
            <w:r>
              <w:rPr>
                <w:noProof/>
                <w:webHidden/>
              </w:rPr>
              <w:fldChar w:fldCharType="separate"/>
            </w:r>
            <w:r>
              <w:rPr>
                <w:noProof/>
                <w:webHidden/>
              </w:rPr>
              <w:t>5</w:t>
            </w:r>
            <w:r>
              <w:rPr>
                <w:noProof/>
                <w:webHidden/>
              </w:rPr>
              <w:fldChar w:fldCharType="end"/>
            </w:r>
          </w:hyperlink>
        </w:p>
        <w:p w:rsidR="00001622" w:rsidRDefault="00001622">
          <w:pPr>
            <w:pStyle w:val="TM1"/>
            <w:tabs>
              <w:tab w:val="left" w:pos="720"/>
              <w:tab w:val="right" w:leader="dot" w:pos="9628"/>
            </w:tabs>
            <w:rPr>
              <w:rFonts w:asciiTheme="minorHAnsi" w:eastAsiaTheme="minorEastAsia" w:hAnsiTheme="minorHAnsi" w:cstheme="minorBidi"/>
              <w:noProof/>
              <w:kern w:val="0"/>
            </w:rPr>
          </w:pPr>
          <w:hyperlink w:anchor="_Toc531711031" w:history="1">
            <w:r w:rsidRPr="00946655">
              <w:rPr>
                <w:rStyle w:val="Lienhypertexte"/>
                <w:noProof/>
              </w:rPr>
              <w:t>IV.</w:t>
            </w:r>
            <w:r>
              <w:rPr>
                <w:rFonts w:asciiTheme="minorHAnsi" w:eastAsiaTheme="minorEastAsia" w:hAnsiTheme="minorHAnsi" w:cstheme="minorBidi"/>
                <w:noProof/>
                <w:kern w:val="0"/>
              </w:rPr>
              <w:tab/>
            </w:r>
            <w:r w:rsidRPr="00946655">
              <w:rPr>
                <w:rStyle w:val="Lienhypertexte"/>
                <w:noProof/>
              </w:rPr>
              <w:t>Description détaillée des classes</w:t>
            </w:r>
            <w:r>
              <w:rPr>
                <w:noProof/>
                <w:webHidden/>
              </w:rPr>
              <w:tab/>
            </w:r>
            <w:r>
              <w:rPr>
                <w:noProof/>
                <w:webHidden/>
              </w:rPr>
              <w:fldChar w:fldCharType="begin"/>
            </w:r>
            <w:r>
              <w:rPr>
                <w:noProof/>
                <w:webHidden/>
              </w:rPr>
              <w:instrText xml:space="preserve"> PAGEREF _Toc531711031 \h </w:instrText>
            </w:r>
            <w:r>
              <w:rPr>
                <w:noProof/>
                <w:webHidden/>
              </w:rPr>
            </w:r>
            <w:r>
              <w:rPr>
                <w:noProof/>
                <w:webHidden/>
              </w:rPr>
              <w:fldChar w:fldCharType="separate"/>
            </w:r>
            <w:r>
              <w:rPr>
                <w:noProof/>
                <w:webHidden/>
              </w:rPr>
              <w:t>7</w:t>
            </w:r>
            <w:r>
              <w:rPr>
                <w:noProof/>
                <w:webHidden/>
              </w:rPr>
              <w:fldChar w:fldCharType="end"/>
            </w:r>
          </w:hyperlink>
        </w:p>
        <w:p w:rsidR="00001622" w:rsidRDefault="00001622">
          <w:pPr>
            <w:pStyle w:val="TM1"/>
            <w:tabs>
              <w:tab w:val="left" w:pos="480"/>
              <w:tab w:val="right" w:leader="dot" w:pos="9628"/>
            </w:tabs>
            <w:rPr>
              <w:rFonts w:asciiTheme="minorHAnsi" w:eastAsiaTheme="minorEastAsia" w:hAnsiTheme="minorHAnsi" w:cstheme="minorBidi"/>
              <w:noProof/>
              <w:kern w:val="0"/>
            </w:rPr>
          </w:pPr>
          <w:hyperlink w:anchor="_Toc531711032" w:history="1">
            <w:r w:rsidRPr="00946655">
              <w:rPr>
                <w:rStyle w:val="Lienhypertexte"/>
                <w:noProof/>
              </w:rPr>
              <w:t>V.</w:t>
            </w:r>
            <w:r>
              <w:rPr>
                <w:rFonts w:asciiTheme="minorHAnsi" w:eastAsiaTheme="minorEastAsia" w:hAnsiTheme="minorHAnsi" w:cstheme="minorBidi"/>
                <w:noProof/>
                <w:kern w:val="0"/>
              </w:rPr>
              <w:tab/>
            </w:r>
            <w:r w:rsidRPr="00946655">
              <w:rPr>
                <w:rStyle w:val="Lienhypertexte"/>
                <w:noProof/>
              </w:rPr>
              <w:t>Conclusion</w:t>
            </w:r>
            <w:r>
              <w:rPr>
                <w:noProof/>
                <w:webHidden/>
              </w:rPr>
              <w:tab/>
            </w:r>
            <w:r>
              <w:rPr>
                <w:noProof/>
                <w:webHidden/>
              </w:rPr>
              <w:fldChar w:fldCharType="begin"/>
            </w:r>
            <w:r>
              <w:rPr>
                <w:noProof/>
                <w:webHidden/>
              </w:rPr>
              <w:instrText xml:space="preserve"> PAGEREF _Toc531711032 \h </w:instrText>
            </w:r>
            <w:r>
              <w:rPr>
                <w:noProof/>
                <w:webHidden/>
              </w:rPr>
            </w:r>
            <w:r>
              <w:rPr>
                <w:noProof/>
                <w:webHidden/>
              </w:rPr>
              <w:fldChar w:fldCharType="separate"/>
            </w:r>
            <w:r>
              <w:rPr>
                <w:noProof/>
                <w:webHidden/>
              </w:rPr>
              <w:t>10</w:t>
            </w:r>
            <w:r>
              <w:rPr>
                <w:noProof/>
                <w:webHidden/>
              </w:rPr>
              <w:fldChar w:fldCharType="end"/>
            </w:r>
          </w:hyperlink>
        </w:p>
        <w:p w:rsidR="00001622" w:rsidRDefault="00001622">
          <w:pPr>
            <w:pStyle w:val="TM2"/>
            <w:tabs>
              <w:tab w:val="left" w:pos="960"/>
              <w:tab w:val="right" w:leader="dot" w:pos="9628"/>
            </w:tabs>
            <w:rPr>
              <w:rFonts w:asciiTheme="minorHAnsi" w:eastAsiaTheme="minorEastAsia" w:hAnsiTheme="minorHAnsi" w:cstheme="minorBidi"/>
              <w:noProof/>
              <w:kern w:val="0"/>
            </w:rPr>
          </w:pPr>
          <w:hyperlink w:anchor="_Toc531711033" w:history="1">
            <w:r w:rsidRPr="00946655">
              <w:rPr>
                <w:rStyle w:val="Lienhypertexte"/>
                <w:noProof/>
              </w:rPr>
              <w:t>V.1.</w:t>
            </w:r>
            <w:r>
              <w:rPr>
                <w:rFonts w:asciiTheme="minorHAnsi" w:eastAsiaTheme="minorEastAsia" w:hAnsiTheme="minorHAnsi" w:cstheme="minorBidi"/>
                <w:noProof/>
                <w:kern w:val="0"/>
              </w:rPr>
              <w:tab/>
            </w:r>
            <w:r w:rsidRPr="00946655">
              <w:rPr>
                <w:rStyle w:val="Lienhypertexte"/>
                <w:noProof/>
              </w:rPr>
              <w:t>Problèmes rencontrés</w:t>
            </w:r>
            <w:r>
              <w:rPr>
                <w:noProof/>
                <w:webHidden/>
              </w:rPr>
              <w:tab/>
            </w:r>
            <w:r>
              <w:rPr>
                <w:noProof/>
                <w:webHidden/>
              </w:rPr>
              <w:fldChar w:fldCharType="begin"/>
            </w:r>
            <w:r>
              <w:rPr>
                <w:noProof/>
                <w:webHidden/>
              </w:rPr>
              <w:instrText xml:space="preserve"> PAGEREF _Toc531711033 \h </w:instrText>
            </w:r>
            <w:r>
              <w:rPr>
                <w:noProof/>
                <w:webHidden/>
              </w:rPr>
            </w:r>
            <w:r>
              <w:rPr>
                <w:noProof/>
                <w:webHidden/>
              </w:rPr>
              <w:fldChar w:fldCharType="separate"/>
            </w:r>
            <w:r>
              <w:rPr>
                <w:noProof/>
                <w:webHidden/>
              </w:rPr>
              <w:t>10</w:t>
            </w:r>
            <w:r>
              <w:rPr>
                <w:noProof/>
                <w:webHidden/>
              </w:rPr>
              <w:fldChar w:fldCharType="end"/>
            </w:r>
          </w:hyperlink>
        </w:p>
        <w:p w:rsidR="00001622" w:rsidRDefault="00001622">
          <w:pPr>
            <w:pStyle w:val="TM3"/>
            <w:tabs>
              <w:tab w:val="left" w:pos="1440"/>
              <w:tab w:val="right" w:leader="dot" w:pos="9628"/>
            </w:tabs>
            <w:rPr>
              <w:rFonts w:asciiTheme="minorHAnsi" w:eastAsiaTheme="minorEastAsia" w:hAnsiTheme="minorHAnsi" w:cstheme="minorBidi"/>
              <w:noProof/>
              <w:kern w:val="0"/>
            </w:rPr>
          </w:pPr>
          <w:hyperlink w:anchor="_Toc531711034" w:history="1">
            <w:r w:rsidRPr="00946655">
              <w:rPr>
                <w:rStyle w:val="Lienhypertexte"/>
                <w:noProof/>
              </w:rPr>
              <w:t>V.1.a.</w:t>
            </w:r>
            <w:r>
              <w:rPr>
                <w:rFonts w:asciiTheme="minorHAnsi" w:eastAsiaTheme="minorEastAsia" w:hAnsiTheme="minorHAnsi" w:cstheme="minorBidi"/>
                <w:noProof/>
                <w:kern w:val="0"/>
              </w:rPr>
              <w:tab/>
            </w:r>
            <w:r w:rsidRPr="00946655">
              <w:rPr>
                <w:rStyle w:val="Lienhypertexte"/>
                <w:noProof/>
              </w:rPr>
              <w:t>Makefile</w:t>
            </w:r>
            <w:r>
              <w:rPr>
                <w:noProof/>
                <w:webHidden/>
              </w:rPr>
              <w:tab/>
            </w:r>
            <w:r>
              <w:rPr>
                <w:noProof/>
                <w:webHidden/>
              </w:rPr>
              <w:fldChar w:fldCharType="begin"/>
            </w:r>
            <w:r>
              <w:rPr>
                <w:noProof/>
                <w:webHidden/>
              </w:rPr>
              <w:instrText xml:space="preserve"> PAGEREF _Toc531711034 \h </w:instrText>
            </w:r>
            <w:r>
              <w:rPr>
                <w:noProof/>
                <w:webHidden/>
              </w:rPr>
            </w:r>
            <w:r>
              <w:rPr>
                <w:noProof/>
                <w:webHidden/>
              </w:rPr>
              <w:fldChar w:fldCharType="separate"/>
            </w:r>
            <w:r>
              <w:rPr>
                <w:noProof/>
                <w:webHidden/>
              </w:rPr>
              <w:t>10</w:t>
            </w:r>
            <w:r>
              <w:rPr>
                <w:noProof/>
                <w:webHidden/>
              </w:rPr>
              <w:fldChar w:fldCharType="end"/>
            </w:r>
          </w:hyperlink>
        </w:p>
        <w:p w:rsidR="00001622" w:rsidRDefault="00001622">
          <w:pPr>
            <w:pStyle w:val="TM3"/>
            <w:tabs>
              <w:tab w:val="left" w:pos="1440"/>
              <w:tab w:val="right" w:leader="dot" w:pos="9628"/>
            </w:tabs>
            <w:rPr>
              <w:rFonts w:asciiTheme="minorHAnsi" w:eastAsiaTheme="minorEastAsia" w:hAnsiTheme="minorHAnsi" w:cstheme="minorBidi"/>
              <w:noProof/>
              <w:kern w:val="0"/>
            </w:rPr>
          </w:pPr>
          <w:hyperlink w:anchor="_Toc531711035" w:history="1">
            <w:r w:rsidRPr="00946655">
              <w:rPr>
                <w:rStyle w:val="Lienhypertexte"/>
                <w:noProof/>
              </w:rPr>
              <w:t>V.1.b.</w:t>
            </w:r>
            <w:r>
              <w:rPr>
                <w:rFonts w:asciiTheme="minorHAnsi" w:eastAsiaTheme="minorEastAsia" w:hAnsiTheme="minorHAnsi" w:cstheme="minorBidi"/>
                <w:noProof/>
                <w:kern w:val="0"/>
              </w:rPr>
              <w:tab/>
            </w:r>
            <w:r w:rsidRPr="00946655">
              <w:rPr>
                <w:rStyle w:val="Lienhypertexte"/>
                <w:noProof/>
              </w:rPr>
              <w:t>Gestion de la mémoire</w:t>
            </w:r>
            <w:r>
              <w:rPr>
                <w:noProof/>
                <w:webHidden/>
              </w:rPr>
              <w:tab/>
            </w:r>
            <w:r>
              <w:rPr>
                <w:noProof/>
                <w:webHidden/>
              </w:rPr>
              <w:fldChar w:fldCharType="begin"/>
            </w:r>
            <w:r>
              <w:rPr>
                <w:noProof/>
                <w:webHidden/>
              </w:rPr>
              <w:instrText xml:space="preserve"> PAGEREF _Toc531711035 \h </w:instrText>
            </w:r>
            <w:r>
              <w:rPr>
                <w:noProof/>
                <w:webHidden/>
              </w:rPr>
            </w:r>
            <w:r>
              <w:rPr>
                <w:noProof/>
                <w:webHidden/>
              </w:rPr>
              <w:fldChar w:fldCharType="separate"/>
            </w:r>
            <w:r>
              <w:rPr>
                <w:noProof/>
                <w:webHidden/>
              </w:rPr>
              <w:t>10</w:t>
            </w:r>
            <w:r>
              <w:rPr>
                <w:noProof/>
                <w:webHidden/>
              </w:rPr>
              <w:fldChar w:fldCharType="end"/>
            </w:r>
          </w:hyperlink>
        </w:p>
        <w:p w:rsidR="00001622" w:rsidRDefault="00001622">
          <w:pPr>
            <w:pStyle w:val="TM2"/>
            <w:tabs>
              <w:tab w:val="left" w:pos="960"/>
              <w:tab w:val="right" w:leader="dot" w:pos="9628"/>
            </w:tabs>
            <w:rPr>
              <w:rFonts w:asciiTheme="minorHAnsi" w:eastAsiaTheme="minorEastAsia" w:hAnsiTheme="minorHAnsi" w:cstheme="minorBidi"/>
              <w:noProof/>
              <w:kern w:val="0"/>
            </w:rPr>
          </w:pPr>
          <w:hyperlink w:anchor="_Toc531711036" w:history="1">
            <w:r w:rsidRPr="00946655">
              <w:rPr>
                <w:rStyle w:val="Lienhypertexte"/>
                <w:noProof/>
              </w:rPr>
              <w:t>V.2.</w:t>
            </w:r>
            <w:r>
              <w:rPr>
                <w:rFonts w:asciiTheme="minorHAnsi" w:eastAsiaTheme="minorEastAsia" w:hAnsiTheme="minorHAnsi" w:cstheme="minorBidi"/>
                <w:noProof/>
                <w:kern w:val="0"/>
              </w:rPr>
              <w:tab/>
            </w:r>
            <w:r w:rsidRPr="00946655">
              <w:rPr>
                <w:rStyle w:val="Lienhypertexte"/>
                <w:noProof/>
              </w:rPr>
              <w:t>Améliorations possibles</w:t>
            </w:r>
            <w:r>
              <w:rPr>
                <w:noProof/>
                <w:webHidden/>
              </w:rPr>
              <w:tab/>
            </w:r>
            <w:r>
              <w:rPr>
                <w:noProof/>
                <w:webHidden/>
              </w:rPr>
              <w:fldChar w:fldCharType="begin"/>
            </w:r>
            <w:r>
              <w:rPr>
                <w:noProof/>
                <w:webHidden/>
              </w:rPr>
              <w:instrText xml:space="preserve"> PAGEREF _Toc531711036 \h </w:instrText>
            </w:r>
            <w:r>
              <w:rPr>
                <w:noProof/>
                <w:webHidden/>
              </w:rPr>
            </w:r>
            <w:r>
              <w:rPr>
                <w:noProof/>
                <w:webHidden/>
              </w:rPr>
              <w:fldChar w:fldCharType="separate"/>
            </w:r>
            <w:r>
              <w:rPr>
                <w:noProof/>
                <w:webHidden/>
              </w:rPr>
              <w:t>10</w:t>
            </w:r>
            <w:r>
              <w:rPr>
                <w:noProof/>
                <w:webHidden/>
              </w:rPr>
              <w:fldChar w:fldCharType="end"/>
            </w:r>
          </w:hyperlink>
        </w:p>
        <w:p w:rsidR="00001622" w:rsidRDefault="00001622">
          <w:pPr>
            <w:pStyle w:val="TM3"/>
            <w:tabs>
              <w:tab w:val="left" w:pos="1440"/>
              <w:tab w:val="right" w:leader="dot" w:pos="9628"/>
            </w:tabs>
            <w:rPr>
              <w:rFonts w:asciiTheme="minorHAnsi" w:eastAsiaTheme="minorEastAsia" w:hAnsiTheme="minorHAnsi" w:cstheme="minorBidi"/>
              <w:noProof/>
              <w:kern w:val="0"/>
            </w:rPr>
          </w:pPr>
          <w:hyperlink w:anchor="_Toc531711037" w:history="1">
            <w:r w:rsidRPr="00946655">
              <w:rPr>
                <w:rStyle w:val="Lienhypertexte"/>
                <w:noProof/>
              </w:rPr>
              <w:t>V.2.a.</w:t>
            </w:r>
            <w:r>
              <w:rPr>
                <w:rFonts w:asciiTheme="minorHAnsi" w:eastAsiaTheme="minorEastAsia" w:hAnsiTheme="minorHAnsi" w:cstheme="minorBidi"/>
                <w:noProof/>
                <w:kern w:val="0"/>
              </w:rPr>
              <w:tab/>
            </w:r>
            <w:r w:rsidRPr="00946655">
              <w:rPr>
                <w:rStyle w:val="Lienhypertexte"/>
                <w:noProof/>
              </w:rPr>
              <w:t>Makefile</w:t>
            </w:r>
            <w:r>
              <w:rPr>
                <w:noProof/>
                <w:webHidden/>
              </w:rPr>
              <w:tab/>
            </w:r>
            <w:r>
              <w:rPr>
                <w:noProof/>
                <w:webHidden/>
              </w:rPr>
              <w:fldChar w:fldCharType="begin"/>
            </w:r>
            <w:r>
              <w:rPr>
                <w:noProof/>
                <w:webHidden/>
              </w:rPr>
              <w:instrText xml:space="preserve"> PAGEREF _Toc531711037 \h </w:instrText>
            </w:r>
            <w:r>
              <w:rPr>
                <w:noProof/>
                <w:webHidden/>
              </w:rPr>
            </w:r>
            <w:r>
              <w:rPr>
                <w:noProof/>
                <w:webHidden/>
              </w:rPr>
              <w:fldChar w:fldCharType="separate"/>
            </w:r>
            <w:r>
              <w:rPr>
                <w:noProof/>
                <w:webHidden/>
              </w:rPr>
              <w:t>10</w:t>
            </w:r>
            <w:r>
              <w:rPr>
                <w:noProof/>
                <w:webHidden/>
              </w:rPr>
              <w:fldChar w:fldCharType="end"/>
            </w:r>
          </w:hyperlink>
        </w:p>
        <w:p w:rsidR="00001622" w:rsidRDefault="00001622">
          <w:pPr>
            <w:pStyle w:val="TM3"/>
            <w:tabs>
              <w:tab w:val="left" w:pos="1440"/>
              <w:tab w:val="right" w:leader="dot" w:pos="9628"/>
            </w:tabs>
            <w:rPr>
              <w:rFonts w:asciiTheme="minorHAnsi" w:eastAsiaTheme="minorEastAsia" w:hAnsiTheme="minorHAnsi" w:cstheme="minorBidi"/>
              <w:noProof/>
              <w:kern w:val="0"/>
            </w:rPr>
          </w:pPr>
          <w:hyperlink w:anchor="_Toc531711038" w:history="1">
            <w:r w:rsidRPr="00946655">
              <w:rPr>
                <w:rStyle w:val="Lienhypertexte"/>
                <w:noProof/>
              </w:rPr>
              <w:t>V.2.b.</w:t>
            </w:r>
            <w:r>
              <w:rPr>
                <w:rFonts w:asciiTheme="minorHAnsi" w:eastAsiaTheme="minorEastAsia" w:hAnsiTheme="minorHAnsi" w:cstheme="minorBidi"/>
                <w:noProof/>
                <w:kern w:val="0"/>
              </w:rPr>
              <w:tab/>
            </w:r>
            <w:r w:rsidRPr="00946655">
              <w:rPr>
                <w:rStyle w:val="Lienhypertexte"/>
                <w:noProof/>
              </w:rPr>
              <w:t>Gestion de la mémoire</w:t>
            </w:r>
            <w:r>
              <w:rPr>
                <w:noProof/>
                <w:webHidden/>
              </w:rPr>
              <w:tab/>
            </w:r>
            <w:r>
              <w:rPr>
                <w:noProof/>
                <w:webHidden/>
              </w:rPr>
              <w:fldChar w:fldCharType="begin"/>
            </w:r>
            <w:r>
              <w:rPr>
                <w:noProof/>
                <w:webHidden/>
              </w:rPr>
              <w:instrText xml:space="preserve"> PAGEREF _Toc531711038 \h </w:instrText>
            </w:r>
            <w:r>
              <w:rPr>
                <w:noProof/>
                <w:webHidden/>
              </w:rPr>
            </w:r>
            <w:r>
              <w:rPr>
                <w:noProof/>
                <w:webHidden/>
              </w:rPr>
              <w:fldChar w:fldCharType="separate"/>
            </w:r>
            <w:r>
              <w:rPr>
                <w:noProof/>
                <w:webHidden/>
              </w:rPr>
              <w:t>10</w:t>
            </w:r>
            <w:r>
              <w:rPr>
                <w:noProof/>
                <w:webHidden/>
              </w:rPr>
              <w:fldChar w:fldCharType="end"/>
            </w:r>
          </w:hyperlink>
        </w:p>
        <w:p w:rsidR="00001622" w:rsidRDefault="00001622">
          <w:pPr>
            <w:pStyle w:val="TM3"/>
            <w:tabs>
              <w:tab w:val="left" w:pos="1440"/>
              <w:tab w:val="right" w:leader="dot" w:pos="9628"/>
            </w:tabs>
            <w:rPr>
              <w:rFonts w:asciiTheme="minorHAnsi" w:eastAsiaTheme="minorEastAsia" w:hAnsiTheme="minorHAnsi" w:cstheme="minorBidi"/>
              <w:noProof/>
              <w:kern w:val="0"/>
            </w:rPr>
          </w:pPr>
          <w:hyperlink w:anchor="_Toc531711039" w:history="1">
            <w:r w:rsidRPr="00946655">
              <w:rPr>
                <w:rStyle w:val="Lienhypertexte"/>
                <w:noProof/>
              </w:rPr>
              <w:t>V.2.c.</w:t>
            </w:r>
            <w:r>
              <w:rPr>
                <w:rFonts w:asciiTheme="minorHAnsi" w:eastAsiaTheme="minorEastAsia" w:hAnsiTheme="minorHAnsi" w:cstheme="minorBidi"/>
                <w:noProof/>
                <w:kern w:val="0"/>
              </w:rPr>
              <w:tab/>
            </w:r>
            <w:r w:rsidRPr="00946655">
              <w:rPr>
                <w:rStyle w:val="Lienhypertexte"/>
                <w:noProof/>
              </w:rPr>
              <w:t>Sauvegarde de trajet composé complexe</w:t>
            </w:r>
            <w:r>
              <w:rPr>
                <w:noProof/>
                <w:webHidden/>
              </w:rPr>
              <w:tab/>
            </w:r>
            <w:r>
              <w:rPr>
                <w:noProof/>
                <w:webHidden/>
              </w:rPr>
              <w:fldChar w:fldCharType="begin"/>
            </w:r>
            <w:r>
              <w:rPr>
                <w:noProof/>
                <w:webHidden/>
              </w:rPr>
              <w:instrText xml:space="preserve"> PAGEREF _Toc531711039 \h </w:instrText>
            </w:r>
            <w:r>
              <w:rPr>
                <w:noProof/>
                <w:webHidden/>
              </w:rPr>
            </w:r>
            <w:r>
              <w:rPr>
                <w:noProof/>
                <w:webHidden/>
              </w:rPr>
              <w:fldChar w:fldCharType="separate"/>
            </w:r>
            <w:r>
              <w:rPr>
                <w:noProof/>
                <w:webHidden/>
              </w:rPr>
              <w:t>11</w:t>
            </w:r>
            <w:r>
              <w:rPr>
                <w:noProof/>
                <w:webHidden/>
              </w:rPr>
              <w:fldChar w:fldCharType="end"/>
            </w:r>
          </w:hyperlink>
        </w:p>
        <w:p w:rsidR="00001622" w:rsidRDefault="00001622">
          <w:pPr>
            <w:pStyle w:val="TM3"/>
            <w:tabs>
              <w:tab w:val="left" w:pos="1440"/>
              <w:tab w:val="right" w:leader="dot" w:pos="9628"/>
            </w:tabs>
            <w:rPr>
              <w:rFonts w:asciiTheme="minorHAnsi" w:eastAsiaTheme="minorEastAsia" w:hAnsiTheme="minorHAnsi" w:cstheme="minorBidi"/>
              <w:noProof/>
              <w:kern w:val="0"/>
            </w:rPr>
          </w:pPr>
          <w:hyperlink w:anchor="_Toc531711040" w:history="1">
            <w:r w:rsidRPr="00946655">
              <w:rPr>
                <w:rStyle w:val="Lienhypertexte"/>
                <w:noProof/>
              </w:rPr>
              <w:t>V.2.d.</w:t>
            </w:r>
            <w:r>
              <w:rPr>
                <w:rFonts w:asciiTheme="minorHAnsi" w:eastAsiaTheme="minorEastAsia" w:hAnsiTheme="minorHAnsi" w:cstheme="minorBidi"/>
                <w:noProof/>
                <w:kern w:val="0"/>
              </w:rPr>
              <w:tab/>
            </w:r>
            <w:r w:rsidRPr="00946655">
              <w:rPr>
                <w:rStyle w:val="Lienhypertexte"/>
                <w:noProof/>
              </w:rPr>
              <w:t>Liste de critères</w:t>
            </w:r>
            <w:r>
              <w:rPr>
                <w:noProof/>
                <w:webHidden/>
              </w:rPr>
              <w:tab/>
            </w:r>
            <w:r>
              <w:rPr>
                <w:noProof/>
                <w:webHidden/>
              </w:rPr>
              <w:fldChar w:fldCharType="begin"/>
            </w:r>
            <w:r>
              <w:rPr>
                <w:noProof/>
                <w:webHidden/>
              </w:rPr>
              <w:instrText xml:space="preserve"> PAGEREF _Toc531711040 \h </w:instrText>
            </w:r>
            <w:r>
              <w:rPr>
                <w:noProof/>
                <w:webHidden/>
              </w:rPr>
            </w:r>
            <w:r>
              <w:rPr>
                <w:noProof/>
                <w:webHidden/>
              </w:rPr>
              <w:fldChar w:fldCharType="separate"/>
            </w:r>
            <w:r>
              <w:rPr>
                <w:noProof/>
                <w:webHidden/>
              </w:rPr>
              <w:t>11</w:t>
            </w:r>
            <w:r>
              <w:rPr>
                <w:noProof/>
                <w:webHidden/>
              </w:rPr>
              <w:fldChar w:fldCharType="end"/>
            </w:r>
          </w:hyperlink>
        </w:p>
        <w:p w:rsidR="001210EC" w:rsidRDefault="000F57D6" w:rsidP="00990FF1">
          <w:ins w:id="18" w:author="vwallyn" w:date="2018-10-09T13:47:00Z">
            <w:r>
              <w:rPr>
                <w:b/>
                <w:bCs/>
              </w:rPr>
              <w:fldChar w:fldCharType="end"/>
            </w:r>
          </w:ins>
        </w:p>
        <w:customXmlInsRangeStart w:id="19" w:author="vwallyn" w:date="2018-10-09T13:47:00Z"/>
      </w:sdtContent>
    </w:sdt>
    <w:customXmlInsRangeEnd w:id="19"/>
    <w:p w:rsidR="001210EC" w:rsidRDefault="001210EC">
      <w:pPr>
        <w:widowControl/>
        <w:suppressAutoHyphens w:val="0"/>
        <w:autoSpaceDN/>
        <w:textAlignment w:val="auto"/>
      </w:pPr>
      <w:r>
        <w:br w:type="page"/>
      </w:r>
    </w:p>
    <w:p w:rsidR="00477F7F" w:rsidRDefault="00477F7F">
      <w:pPr>
        <w:pStyle w:val="MonTitreSection"/>
        <w:rPr>
          <w:ins w:id="20" w:author="vwallyn" w:date="2018-10-09T13:46:00Z"/>
        </w:rPr>
        <w:pPrChange w:id="21" w:author="vwallyn" w:date="2018-10-09T13:42:00Z">
          <w:pPr>
            <w:pStyle w:val="MonParagraphe"/>
          </w:pPr>
        </w:pPrChange>
      </w:pPr>
      <w:bookmarkStart w:id="22" w:name="_Toc531711022"/>
      <w:ins w:id="23" w:author="vwallyn" w:date="2018-10-09T13:43:00Z">
        <w:r>
          <w:lastRenderedPageBreak/>
          <w:t>Contexte de l’application</w:t>
        </w:r>
      </w:ins>
      <w:bookmarkEnd w:id="22"/>
    </w:p>
    <w:p w:rsidR="000F57D6" w:rsidRDefault="000F57D6">
      <w:pPr>
        <w:pStyle w:val="MonParagraphe"/>
        <w:rPr>
          <w:ins w:id="24" w:author="vwallyn" w:date="2018-10-09T13:50:00Z"/>
        </w:rPr>
      </w:pPr>
      <w:ins w:id="25" w:author="vwallyn" w:date="2018-10-09T13:48:00Z">
        <w:r>
          <w:t>Ce compte-rendu détaille la réalisation du TP POO</w:t>
        </w:r>
      </w:ins>
      <w:r w:rsidR="008769BD">
        <w:t>2-1</w:t>
      </w:r>
      <w:ins w:id="26" w:author="vwallyn" w:date="2018-10-09T13:48:00Z">
        <w:r>
          <w:t xml:space="preserve"> en classe de 3IFA INSA de Lyon. Ce TP s</w:t>
        </w:r>
      </w:ins>
      <w:ins w:id="27" w:author="vwallyn" w:date="2018-10-09T13:49:00Z">
        <w:r>
          <w:t>’inscrit dans l’initiation des notions</w:t>
        </w:r>
      </w:ins>
      <w:ins w:id="28" w:author="vwallyn" w:date="2018-10-09T13:50:00Z">
        <w:r>
          <w:t xml:space="preserve"> abordées en cours</w:t>
        </w:r>
      </w:ins>
      <w:r w:rsidR="008769BD">
        <w:t> : gestion des entrées/sorties par l’utilisation de la STL en C++.</w:t>
      </w:r>
    </w:p>
    <w:p w:rsidR="00C05E80" w:rsidRDefault="000F57D6" w:rsidP="001210EC">
      <w:pPr>
        <w:pStyle w:val="MonParagraphe"/>
      </w:pPr>
      <w:ins w:id="29" w:author="vwallyn" w:date="2018-10-09T13:50:00Z">
        <w:r>
          <w:t xml:space="preserve">Dans ce cadre, l’application se </w:t>
        </w:r>
      </w:ins>
      <w:r w:rsidR="008769BD">
        <w:t>propose de mettre en place la sauvegarde et le chargement de catalogue de trajets</w:t>
      </w:r>
      <w:r w:rsidR="00764B27">
        <w:t xml:space="preserve"> selon plusieurs critères</w:t>
      </w:r>
      <w:r w:rsidR="008769BD">
        <w:t>, dans la continuité du TP POO1-2.</w:t>
      </w:r>
    </w:p>
    <w:p w:rsidR="001210EC" w:rsidRDefault="001210EC" w:rsidP="001210EC">
      <w:pPr>
        <w:pStyle w:val="MonParagraphe"/>
      </w:pPr>
    </w:p>
    <w:p w:rsidR="00C05E80" w:rsidRDefault="00C05E80" w:rsidP="001210EC">
      <w:pPr>
        <w:pStyle w:val="MonTitreSection"/>
      </w:pPr>
      <w:bookmarkStart w:id="30" w:name="_Toc531711023"/>
      <w:r>
        <w:t>Description détaillée du format de fichier</w:t>
      </w:r>
      <w:bookmarkEnd w:id="30"/>
    </w:p>
    <w:p w:rsidR="003C1A97" w:rsidRDefault="003C1A97" w:rsidP="003C1A97">
      <w:pPr>
        <w:pStyle w:val="MonTitreSousSection"/>
      </w:pPr>
      <w:bookmarkStart w:id="31" w:name="_Toc531711024"/>
      <w:proofErr w:type="spellStart"/>
      <w:r>
        <w:t>Metadata</w:t>
      </w:r>
      <w:bookmarkEnd w:id="31"/>
      <w:proofErr w:type="spellEnd"/>
    </w:p>
    <w:p w:rsidR="003C1A97" w:rsidRDefault="003C1A97" w:rsidP="008769BD">
      <w:pPr>
        <w:pStyle w:val="MonParagraphe"/>
        <w:ind w:firstLine="0"/>
      </w:pPr>
      <w:r>
        <w:t xml:space="preserve">La première ligne du fichier continent des infos sur l’ensemble du catalogue. Ces infos sont </w:t>
      </w:r>
      <w:proofErr w:type="gramStart"/>
      <w:r>
        <w:t>séparé</w:t>
      </w:r>
      <w:proofErr w:type="gramEnd"/>
      <w:r>
        <w:t xml:space="preserve"> par des « | ». Vous y trouverez dans l’ordre : Le nombre de trajets simples, le nombre de trajets composées, une liste de toutes les villes de départ séparé par des « ; », une liste de toutes les villes d’arrivées séparé par des « ; ».</w:t>
      </w:r>
      <w:r>
        <w:br/>
      </w:r>
      <w:r>
        <w:br/>
        <w:t xml:space="preserve">Nous avons fait le choix d’ajouter cette ligne de </w:t>
      </w:r>
      <w:proofErr w:type="spellStart"/>
      <w:r>
        <w:t>metadata</w:t>
      </w:r>
      <w:proofErr w:type="spellEnd"/>
      <w:r>
        <w:t xml:space="preserve"> afin de ne pas avoir à lire l’intégralité du fichier lors de l’utilisation de critères.</w:t>
      </w:r>
    </w:p>
    <w:p w:rsidR="003C1A97" w:rsidRDefault="003C1A97" w:rsidP="003C1A97">
      <w:pPr>
        <w:pStyle w:val="MonTitreSousSection"/>
      </w:pPr>
      <w:bookmarkStart w:id="32" w:name="_Toc531711025"/>
      <w:r>
        <w:t>Trajet Simple</w:t>
      </w:r>
      <w:bookmarkEnd w:id="32"/>
    </w:p>
    <w:p w:rsidR="003C1A97" w:rsidRDefault="003C1A97" w:rsidP="003C1A97">
      <w:pPr>
        <w:pStyle w:val="MonParagraphe"/>
        <w:ind w:firstLine="0"/>
      </w:pPr>
      <w:r>
        <w:t>Les trajets simples sont représentés sur une ligne. Chaque champ est séparé par un « ; ». Les champs sont renseignés dans l’ordre suivant : ville de départ, moyen de transport, ville d’arrivé.</w:t>
      </w:r>
    </w:p>
    <w:p w:rsidR="003C1A97" w:rsidRDefault="003C1A97" w:rsidP="003C1A97">
      <w:pPr>
        <w:pStyle w:val="MonParagraphe"/>
        <w:ind w:firstLine="0"/>
      </w:pPr>
      <w:r>
        <w:t xml:space="preserve">Nous avons choisi de représenter un moyen de transport par sa valeur </w:t>
      </w:r>
      <w:r w:rsidR="00390A3E">
        <w:t xml:space="preserve">entière </w:t>
      </w:r>
      <w:r>
        <w:t>dans l’énum</w:t>
      </w:r>
      <w:r w:rsidR="00390A3E">
        <w:t>ération</w:t>
      </w:r>
      <w:r>
        <w:t xml:space="preserve"> « </w:t>
      </w:r>
      <w:proofErr w:type="spellStart"/>
      <w:r>
        <w:t>MeansOfTransport</w:t>
      </w:r>
      <w:proofErr w:type="spellEnd"/>
      <w:r>
        <w:t> ».</w:t>
      </w:r>
    </w:p>
    <w:p w:rsidR="003C1A97" w:rsidRDefault="003C1A97" w:rsidP="003C1A97">
      <w:pPr>
        <w:pStyle w:val="MonTitreSousSection"/>
      </w:pPr>
      <w:bookmarkStart w:id="33" w:name="_Toc531711026"/>
      <w:r>
        <w:t>Trajet Composé</w:t>
      </w:r>
      <w:bookmarkEnd w:id="33"/>
    </w:p>
    <w:p w:rsidR="003C1A97" w:rsidRDefault="003C1A97" w:rsidP="003C1A97">
      <w:pPr>
        <w:pStyle w:val="MonParagraphe"/>
        <w:ind w:firstLine="0"/>
      </w:pPr>
      <w:r>
        <w:t>Les trajets composés n’étant qu’une imbrication de trajet</w:t>
      </w:r>
      <w:r w:rsidR="00390A3E">
        <w:t>s</w:t>
      </w:r>
      <w:r>
        <w:t xml:space="preserve"> simple</w:t>
      </w:r>
      <w:r w:rsidR="00390A3E">
        <w:t>s</w:t>
      </w:r>
      <w:r>
        <w:t>, nous avons gardé le même formalisme que celui des trajets simples pour chaque étape</w:t>
      </w:r>
      <w:r w:rsidR="00390A3E">
        <w:t xml:space="preserve"> du trajet composé</w:t>
      </w:r>
      <w:r>
        <w:t>.</w:t>
      </w:r>
    </w:p>
    <w:p w:rsidR="003C1A97" w:rsidRDefault="003C1A97" w:rsidP="003C1A97">
      <w:pPr>
        <w:pStyle w:val="MonParagraphe"/>
        <w:ind w:firstLine="0"/>
      </w:pPr>
      <w:r>
        <w:t xml:space="preserve">La seule différence étant </w:t>
      </w:r>
      <w:r w:rsidR="00390A3E">
        <w:t>pour la première étape</w:t>
      </w:r>
      <w:r>
        <w:t xml:space="preserve"> qui est suffixé par la ville d’arrivé du trajet composé et séparé de la première étape par un « : ». Les étapes suivantes sont également indentées d’une tabulation afin de pouvoir différencier un trajet simple d’une étape de trajet composé.</w:t>
      </w:r>
    </w:p>
    <w:p w:rsidR="003C1A97" w:rsidRPr="003C1A97" w:rsidRDefault="003C1A97" w:rsidP="003C1A97">
      <w:pPr>
        <w:pStyle w:val="MonParagraphe"/>
        <w:ind w:firstLine="0"/>
      </w:pPr>
      <w:r>
        <w:t>Nous avons conçu cette notation pour pouvoir par la suite créer des trajets composés composant d’autre trajets composés</w:t>
      </w:r>
      <w:r w:rsidR="00390A3E">
        <w:t xml:space="preserve"> (trajets composés complexes)</w:t>
      </w:r>
      <w:r>
        <w:t>. Ainsi il suffira de conserver le même formalisme avec une indentation supplémentaire.</w:t>
      </w:r>
    </w:p>
    <w:p w:rsidR="003C1A97" w:rsidRPr="003C1A97" w:rsidRDefault="003C1A97" w:rsidP="003C1A97">
      <w:pPr>
        <w:pStyle w:val="MonTitreSousSection"/>
      </w:pPr>
      <w:bookmarkStart w:id="34" w:name="_Toc531711027"/>
      <w:r>
        <w:t>Exemple</w:t>
      </w:r>
      <w:bookmarkEnd w:id="34"/>
    </w:p>
    <w:p w:rsidR="003C1A97" w:rsidRPr="00C05E80" w:rsidRDefault="003C1A97" w:rsidP="003C1A97">
      <w:pPr>
        <w:pStyle w:val="MonParagraphe"/>
        <w:spacing w:after="120"/>
        <w:ind w:firstLine="0"/>
        <w:rPr>
          <w:lang w:eastAsia="en-GB"/>
        </w:rPr>
      </w:pPr>
      <w:r>
        <w:rPr>
          <w:lang w:eastAsia="en-GB"/>
        </w:rPr>
        <w:t xml:space="preserve">Contenu du fichier </w:t>
      </w:r>
      <w:r w:rsidRPr="00C05E80">
        <w:rPr>
          <w:lang w:eastAsia="en-GB"/>
        </w:rPr>
        <w:t>demo.txt :</w:t>
      </w:r>
    </w:p>
    <w:p w:rsidR="003C1A97" w:rsidRPr="00C05E80" w:rsidRDefault="003C1A97" w:rsidP="003C1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n-GB"/>
        </w:rPr>
      </w:pPr>
      <w:r w:rsidRPr="00C05E80">
        <w:rPr>
          <w:rFonts w:ascii="Courier New" w:eastAsia="Times New Roman" w:hAnsi="Courier New" w:cs="Courier New"/>
          <w:kern w:val="0"/>
          <w:sz w:val="20"/>
          <w:szCs w:val="20"/>
          <w:lang w:eastAsia="en-GB"/>
        </w:rPr>
        <w:t>2|1|Lyon;|</w:t>
      </w:r>
      <w:proofErr w:type="spellStart"/>
      <w:proofErr w:type="gramStart"/>
      <w:r w:rsidRPr="00C05E80">
        <w:rPr>
          <w:rFonts w:ascii="Courier New" w:eastAsia="Times New Roman" w:hAnsi="Courier New" w:cs="Courier New"/>
          <w:kern w:val="0"/>
          <w:sz w:val="20"/>
          <w:szCs w:val="20"/>
          <w:lang w:eastAsia="en-GB"/>
        </w:rPr>
        <w:t>Bordeaux;Paris</w:t>
      </w:r>
      <w:proofErr w:type="spellEnd"/>
      <w:proofErr w:type="gramEnd"/>
      <w:r w:rsidRPr="00C05E80">
        <w:rPr>
          <w:rFonts w:ascii="Courier New" w:eastAsia="Times New Roman" w:hAnsi="Courier New" w:cs="Courier New"/>
          <w:kern w:val="0"/>
          <w:sz w:val="20"/>
          <w:szCs w:val="20"/>
          <w:lang w:eastAsia="en-GB"/>
        </w:rPr>
        <w:t>;</w:t>
      </w:r>
    </w:p>
    <w:p w:rsidR="003C1A97" w:rsidRPr="00C05E80" w:rsidRDefault="003C1A97" w:rsidP="003C1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n-GB"/>
        </w:rPr>
      </w:pPr>
      <w:proofErr w:type="gramStart"/>
      <w:r w:rsidRPr="00C05E80">
        <w:rPr>
          <w:rFonts w:ascii="Courier New" w:eastAsia="Times New Roman" w:hAnsi="Courier New" w:cs="Courier New"/>
          <w:kern w:val="0"/>
          <w:sz w:val="20"/>
          <w:szCs w:val="20"/>
          <w:lang w:eastAsia="en-GB"/>
        </w:rPr>
        <w:t>Lyon;</w:t>
      </w:r>
      <w:proofErr w:type="gramEnd"/>
      <w:r w:rsidRPr="00C05E80">
        <w:rPr>
          <w:rFonts w:ascii="Courier New" w:eastAsia="Times New Roman" w:hAnsi="Courier New" w:cs="Courier New"/>
          <w:kern w:val="0"/>
          <w:sz w:val="20"/>
          <w:szCs w:val="20"/>
          <w:lang w:eastAsia="en-GB"/>
        </w:rPr>
        <w:t>1;Bordeaux</w:t>
      </w:r>
    </w:p>
    <w:p w:rsidR="003C1A97" w:rsidRPr="00C05E80" w:rsidRDefault="003C1A97" w:rsidP="003C1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n-GB"/>
        </w:rPr>
      </w:pPr>
      <w:proofErr w:type="gramStart"/>
      <w:r w:rsidRPr="00C05E80">
        <w:rPr>
          <w:rFonts w:ascii="Courier New" w:eastAsia="Times New Roman" w:hAnsi="Courier New" w:cs="Courier New"/>
          <w:kern w:val="0"/>
          <w:sz w:val="20"/>
          <w:szCs w:val="20"/>
          <w:lang w:eastAsia="en-GB"/>
        </w:rPr>
        <w:t>Lyon;</w:t>
      </w:r>
      <w:proofErr w:type="gramEnd"/>
      <w:r w:rsidRPr="00C05E80">
        <w:rPr>
          <w:rFonts w:ascii="Courier New" w:eastAsia="Times New Roman" w:hAnsi="Courier New" w:cs="Courier New"/>
          <w:kern w:val="0"/>
          <w:sz w:val="20"/>
          <w:szCs w:val="20"/>
          <w:lang w:eastAsia="en-GB"/>
        </w:rPr>
        <w:t>2;Paris</w:t>
      </w:r>
    </w:p>
    <w:p w:rsidR="003C1A97" w:rsidRPr="00C05E80" w:rsidRDefault="003C1A97" w:rsidP="003C1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n-GB"/>
        </w:rPr>
      </w:pPr>
      <w:proofErr w:type="gramStart"/>
      <w:r w:rsidRPr="00C05E80">
        <w:rPr>
          <w:rFonts w:ascii="Courier New" w:eastAsia="Times New Roman" w:hAnsi="Courier New" w:cs="Courier New"/>
          <w:kern w:val="0"/>
          <w:sz w:val="20"/>
          <w:szCs w:val="20"/>
          <w:lang w:eastAsia="en-GB"/>
        </w:rPr>
        <w:t>Lyon;</w:t>
      </w:r>
      <w:proofErr w:type="gramEnd"/>
      <w:r w:rsidRPr="00C05E80">
        <w:rPr>
          <w:rFonts w:ascii="Courier New" w:eastAsia="Times New Roman" w:hAnsi="Courier New" w:cs="Courier New"/>
          <w:kern w:val="0"/>
          <w:sz w:val="20"/>
          <w:szCs w:val="20"/>
          <w:lang w:eastAsia="en-GB"/>
        </w:rPr>
        <w:t>3;Marseille:Paris</w:t>
      </w:r>
    </w:p>
    <w:p w:rsidR="003C1A97" w:rsidRDefault="003C1A97" w:rsidP="003C1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GB" w:eastAsia="en-GB"/>
        </w:rPr>
      </w:pPr>
      <w:r w:rsidRPr="00C05E80">
        <w:rPr>
          <w:rFonts w:ascii="Courier New" w:eastAsia="Times New Roman" w:hAnsi="Courier New" w:cs="Courier New"/>
          <w:kern w:val="0"/>
          <w:sz w:val="20"/>
          <w:szCs w:val="20"/>
          <w:lang w:eastAsia="en-GB"/>
        </w:rPr>
        <w:tab/>
      </w:r>
      <w:r w:rsidRPr="00C05E80">
        <w:rPr>
          <w:rFonts w:ascii="Courier New" w:eastAsia="Times New Roman" w:hAnsi="Courier New" w:cs="Courier New"/>
          <w:kern w:val="0"/>
          <w:sz w:val="20"/>
          <w:szCs w:val="20"/>
          <w:lang w:val="en-GB" w:eastAsia="en-GB"/>
        </w:rPr>
        <w:t>Marseille;</w:t>
      </w:r>
      <w:proofErr w:type="gramStart"/>
      <w:r w:rsidRPr="00C05E80">
        <w:rPr>
          <w:rFonts w:ascii="Courier New" w:eastAsia="Times New Roman" w:hAnsi="Courier New" w:cs="Courier New"/>
          <w:kern w:val="0"/>
          <w:sz w:val="20"/>
          <w:szCs w:val="20"/>
          <w:lang w:val="en-GB" w:eastAsia="en-GB"/>
        </w:rPr>
        <w:t>4;Paris</w:t>
      </w:r>
      <w:proofErr w:type="gramEnd"/>
    </w:p>
    <w:p w:rsidR="003C1A97" w:rsidRDefault="003C1A97">
      <w:pPr>
        <w:widowControl/>
        <w:suppressAutoHyphens w:val="0"/>
        <w:autoSpaceDN/>
        <w:textAlignment w:val="auto"/>
        <w:rPr>
          <w:rFonts w:ascii="Courier New" w:eastAsia="Times New Roman" w:hAnsi="Courier New" w:cs="Courier New"/>
          <w:kern w:val="0"/>
          <w:sz w:val="20"/>
          <w:szCs w:val="20"/>
          <w:lang w:val="en-GB" w:eastAsia="en-GB"/>
        </w:rPr>
      </w:pPr>
      <w:r>
        <w:rPr>
          <w:rFonts w:ascii="Courier New" w:eastAsia="Times New Roman" w:hAnsi="Courier New" w:cs="Courier New"/>
          <w:kern w:val="0"/>
          <w:sz w:val="20"/>
          <w:szCs w:val="20"/>
          <w:lang w:val="en-GB" w:eastAsia="en-GB"/>
        </w:rPr>
        <w:br w:type="page"/>
      </w:r>
    </w:p>
    <w:p w:rsidR="00312689" w:rsidRDefault="008769BD" w:rsidP="001210EC">
      <w:pPr>
        <w:pStyle w:val="MonTitreSection"/>
        <w:rPr>
          <w:ins w:id="35" w:author="vwallyn" w:date="2018-10-09T13:56:00Z"/>
        </w:rPr>
      </w:pPr>
      <w:bookmarkStart w:id="36" w:name="_Toc531711028"/>
      <w:r>
        <w:lastRenderedPageBreak/>
        <w:t>Spécifications des nouvelles fonctionnalités</w:t>
      </w:r>
      <w:bookmarkEnd w:id="36"/>
    </w:p>
    <w:p w:rsidR="008769BD" w:rsidRDefault="008769BD" w:rsidP="008769BD">
      <w:pPr>
        <w:pStyle w:val="MonTitreSousSection"/>
      </w:pPr>
      <w:bookmarkStart w:id="37" w:name="_Toc531711029"/>
      <w:r>
        <w:t>Gestion des noms de fichiers</w:t>
      </w:r>
      <w:bookmarkEnd w:id="37"/>
    </w:p>
    <w:p w:rsidR="008769BD" w:rsidRDefault="008769BD" w:rsidP="008769BD">
      <w:pPr>
        <w:pStyle w:val="MonParagraphe"/>
      </w:pPr>
      <w:r>
        <w:t xml:space="preserve"> </w:t>
      </w:r>
      <w:r w:rsidR="00764B27">
        <w:t xml:space="preserve">Les noms de fichiers sont choisis par l’utilisateur. L’utilisateur peut sauvegarder et charger n’importe quel fichier tant que celui-ci possède un chemin valide sous le système d’exploitation </w:t>
      </w:r>
      <w:proofErr w:type="spellStart"/>
      <w:r w:rsidR="00764B27">
        <w:t>OpenSuse</w:t>
      </w:r>
      <w:proofErr w:type="spellEnd"/>
      <w:r w:rsidR="00764B27">
        <w:t>.</w:t>
      </w:r>
    </w:p>
    <w:p w:rsidR="00764B27" w:rsidRDefault="00764B27" w:rsidP="00764B27">
      <w:pPr>
        <w:pStyle w:val="MonTitreSousSection"/>
      </w:pPr>
      <w:bookmarkStart w:id="38" w:name="_Toc531711030"/>
      <w:r>
        <w:t>Cas limites</w:t>
      </w:r>
      <w:bookmarkEnd w:id="38"/>
    </w:p>
    <w:p w:rsidR="00764B27" w:rsidRDefault="00764B27" w:rsidP="00764B27">
      <w:pPr>
        <w:pStyle w:val="MonParagraphe"/>
        <w:numPr>
          <w:ilvl w:val="0"/>
          <w:numId w:val="70"/>
        </w:numPr>
      </w:pPr>
      <w:r>
        <w:t>Chargement</w:t>
      </w:r>
    </w:p>
    <w:p w:rsidR="00764B27" w:rsidRDefault="00764B27" w:rsidP="00764B27">
      <w:pPr>
        <w:pStyle w:val="MonParagraphe"/>
        <w:numPr>
          <w:ilvl w:val="1"/>
          <w:numId w:val="70"/>
        </w:numPr>
      </w:pPr>
      <w:r>
        <w:t>Fichier qui commence par « 0|0 » : pas de chargement</w:t>
      </w:r>
    </w:p>
    <w:p w:rsidR="00764B27" w:rsidRDefault="00764B27" w:rsidP="00764B27">
      <w:pPr>
        <w:pStyle w:val="MonParagraphe"/>
        <w:numPr>
          <w:ilvl w:val="1"/>
          <w:numId w:val="70"/>
        </w:numPr>
      </w:pPr>
      <w:r>
        <w:t>Fichier invalide ou inexistant : retour au menu principal</w:t>
      </w:r>
    </w:p>
    <w:p w:rsidR="00764B27" w:rsidRDefault="00764B27" w:rsidP="00764B27">
      <w:pPr>
        <w:pStyle w:val="MonParagraphe"/>
        <w:numPr>
          <w:ilvl w:val="1"/>
          <w:numId w:val="70"/>
        </w:numPr>
      </w:pPr>
      <w:r>
        <w:t>Les trajets déjà existants dans le catalogue ne sont pas ajoutés une seconde fois.</w:t>
      </w:r>
    </w:p>
    <w:p w:rsidR="00764B27" w:rsidRDefault="00764B27" w:rsidP="00764B27">
      <w:pPr>
        <w:pStyle w:val="MonParagraphe"/>
        <w:numPr>
          <w:ilvl w:val="0"/>
          <w:numId w:val="70"/>
        </w:numPr>
      </w:pPr>
      <w:r>
        <w:t>Sauvegarde</w:t>
      </w:r>
    </w:p>
    <w:p w:rsidR="00764B27" w:rsidRDefault="00764B27" w:rsidP="00764B27">
      <w:pPr>
        <w:pStyle w:val="MonParagraphe"/>
        <w:numPr>
          <w:ilvl w:val="1"/>
          <w:numId w:val="70"/>
        </w:numPr>
      </w:pPr>
      <w:r>
        <w:t>Catalogue vide : pas de sauvegarde</w:t>
      </w:r>
    </w:p>
    <w:p w:rsidR="00764B27" w:rsidRDefault="00764B27" w:rsidP="00764B27">
      <w:pPr>
        <w:pStyle w:val="MonParagraphe"/>
        <w:numPr>
          <w:ilvl w:val="1"/>
          <w:numId w:val="70"/>
        </w:numPr>
      </w:pPr>
      <w:r>
        <w:t>Fichier déjà existant : demander confirmation à l’utilisateur pour écraser ou non le fichier</w:t>
      </w:r>
    </w:p>
    <w:p w:rsidR="00764B27" w:rsidRDefault="00764B27" w:rsidP="00764B27">
      <w:pPr>
        <w:pStyle w:val="MonParagraphe"/>
        <w:numPr>
          <w:ilvl w:val="0"/>
          <w:numId w:val="70"/>
        </w:numPr>
      </w:pPr>
      <w:r>
        <w:t>Critères</w:t>
      </w:r>
    </w:p>
    <w:p w:rsidR="00764B27" w:rsidRDefault="00764B27" w:rsidP="00764B27">
      <w:pPr>
        <w:pStyle w:val="MonParagraphe"/>
        <w:numPr>
          <w:ilvl w:val="1"/>
          <w:numId w:val="70"/>
        </w:numPr>
      </w:pPr>
      <w:r>
        <w:t xml:space="preserve">Critère de type : </w:t>
      </w:r>
    </w:p>
    <w:p w:rsidR="00764B27" w:rsidRDefault="00764B27" w:rsidP="00764B27">
      <w:pPr>
        <w:pStyle w:val="MonParagraphe"/>
        <w:numPr>
          <w:ilvl w:val="2"/>
          <w:numId w:val="70"/>
        </w:numPr>
      </w:pPr>
      <w:proofErr w:type="gramStart"/>
      <w:r>
        <w:t>se</w:t>
      </w:r>
      <w:proofErr w:type="gramEnd"/>
      <w:r>
        <w:t xml:space="preserve"> base sur le type « racine » du trajet (</w:t>
      </w:r>
      <w:proofErr w:type="spellStart"/>
      <w:r>
        <w:t>ie</w:t>
      </w:r>
      <w:proofErr w:type="spellEnd"/>
      <w:r>
        <w:t xml:space="preserve">. </w:t>
      </w:r>
      <w:proofErr w:type="gramStart"/>
      <w:r>
        <w:t>on</w:t>
      </w:r>
      <w:proofErr w:type="gramEnd"/>
      <w:r>
        <w:t xml:space="preserve"> n’extrait pas les trajets simples à l’intérieur d’un trajet composé par exemple)</w:t>
      </w:r>
    </w:p>
    <w:p w:rsidR="00764B27" w:rsidRDefault="00764B27" w:rsidP="00764B27">
      <w:pPr>
        <w:pStyle w:val="MonParagraphe"/>
        <w:numPr>
          <w:ilvl w:val="1"/>
          <w:numId w:val="70"/>
        </w:numPr>
      </w:pPr>
      <w:r>
        <w:t xml:space="preserve">Critère de ville : </w:t>
      </w:r>
    </w:p>
    <w:p w:rsidR="00764B27" w:rsidRDefault="00764B27" w:rsidP="00764B27">
      <w:pPr>
        <w:pStyle w:val="MonParagraphe"/>
        <w:numPr>
          <w:ilvl w:val="2"/>
          <w:numId w:val="70"/>
        </w:numPr>
      </w:pPr>
      <w:proofErr w:type="gramStart"/>
      <w:r>
        <w:t>non</w:t>
      </w:r>
      <w:proofErr w:type="gramEnd"/>
      <w:r>
        <w:t xml:space="preserve"> sensible à la casse (</w:t>
      </w:r>
      <w:proofErr w:type="spellStart"/>
      <w:r>
        <w:t>uppercase</w:t>
      </w:r>
      <w:proofErr w:type="spellEnd"/>
      <w:r>
        <w:t>/</w:t>
      </w:r>
      <w:proofErr w:type="spellStart"/>
      <w:r>
        <w:t>lowercase</w:t>
      </w:r>
      <w:proofErr w:type="spellEnd"/>
      <w:r>
        <w:t>). Les accents sont eux pris en compte et forment des noms de villes différents.</w:t>
      </w:r>
    </w:p>
    <w:p w:rsidR="000F3E34" w:rsidRDefault="000F3E34" w:rsidP="00764B27">
      <w:pPr>
        <w:pStyle w:val="MonParagraphe"/>
        <w:numPr>
          <w:ilvl w:val="2"/>
          <w:numId w:val="70"/>
        </w:numPr>
      </w:pPr>
      <w:r>
        <w:t>On peut filtrer selon une ville de départ, une ville d’arrivée, les deux ou rien.</w:t>
      </w:r>
    </w:p>
    <w:p w:rsidR="000F3E34" w:rsidRDefault="000F3E34" w:rsidP="000F3E34">
      <w:pPr>
        <w:pStyle w:val="MonParagraphe"/>
        <w:numPr>
          <w:ilvl w:val="3"/>
          <w:numId w:val="70"/>
        </w:numPr>
      </w:pPr>
      <w:r>
        <w:t>Dans le cas d’une ville d’arrivée ou de départ non utilisée en filtre, sa valeur doit être ‘-‘</w:t>
      </w:r>
    </w:p>
    <w:p w:rsidR="000F3E34" w:rsidRDefault="000F3E34" w:rsidP="000F3E34">
      <w:pPr>
        <w:pStyle w:val="MonParagraphe"/>
        <w:numPr>
          <w:ilvl w:val="3"/>
          <w:numId w:val="70"/>
        </w:numPr>
      </w:pPr>
      <w:r>
        <w:t>Si les deux villes ne sont pas utilisées en filtre (les deux ont la valeur ‘-‘), un critère vide est utilisé à la place (pas de filtre)</w:t>
      </w:r>
    </w:p>
    <w:p w:rsidR="000F3E34" w:rsidRDefault="000F3E34" w:rsidP="000F3E34">
      <w:pPr>
        <w:pStyle w:val="MonParagraphe"/>
        <w:numPr>
          <w:ilvl w:val="1"/>
          <w:numId w:val="70"/>
        </w:numPr>
      </w:pPr>
      <w:r>
        <w:t>Critère d’intervalle [</w:t>
      </w:r>
      <w:proofErr w:type="spellStart"/>
      <w:proofErr w:type="gramStart"/>
      <w:r>
        <w:t>m,n</w:t>
      </w:r>
      <w:proofErr w:type="spellEnd"/>
      <w:proofErr w:type="gramEnd"/>
      <w:r>
        <w:t>] :</w:t>
      </w:r>
    </w:p>
    <w:p w:rsidR="000F3E34" w:rsidRDefault="000F3E34" w:rsidP="000F3E34">
      <w:pPr>
        <w:pStyle w:val="MonParagraphe"/>
        <w:numPr>
          <w:ilvl w:val="2"/>
          <w:numId w:val="70"/>
        </w:numPr>
      </w:pPr>
      <w:proofErr w:type="gramStart"/>
      <w:r>
        <w:t>on</w:t>
      </w:r>
      <w:proofErr w:type="gramEnd"/>
      <w:r>
        <w:t xml:space="preserve"> commence à compter à 1</w:t>
      </w:r>
    </w:p>
    <w:p w:rsidR="000F3E34" w:rsidRDefault="000F3E34" w:rsidP="000F3E34">
      <w:pPr>
        <w:pStyle w:val="MonParagraphe"/>
        <w:numPr>
          <w:ilvl w:val="2"/>
          <w:numId w:val="70"/>
        </w:numPr>
      </w:pPr>
      <w:proofErr w:type="gramStart"/>
      <w:r>
        <w:t>les</w:t>
      </w:r>
      <w:proofErr w:type="gramEnd"/>
      <w:r>
        <w:t xml:space="preserve"> nombres utilisés comme position/indice sont respectivement :</w:t>
      </w:r>
    </w:p>
    <w:p w:rsidR="000F3E34" w:rsidRDefault="000F3E34" w:rsidP="000F3E34">
      <w:pPr>
        <w:pStyle w:val="MonParagraphe"/>
        <w:numPr>
          <w:ilvl w:val="3"/>
          <w:numId w:val="70"/>
        </w:numPr>
      </w:pPr>
      <w:proofErr w:type="gramStart"/>
      <w:r>
        <w:t>sauvegarde</w:t>
      </w:r>
      <w:proofErr w:type="gramEnd"/>
      <w:r>
        <w:t xml:space="preserve"> : le nombre affiché à l’interface lors du listing (correspondant à l’index du trajet dans la structure </w:t>
      </w:r>
      <w:proofErr w:type="spellStart"/>
      <w:r>
        <w:t>PathArray</w:t>
      </w:r>
      <w:proofErr w:type="spellEnd"/>
      <w:r>
        <w:t xml:space="preserve"> + 1)</w:t>
      </w:r>
    </w:p>
    <w:p w:rsidR="000F3E34" w:rsidRDefault="000F3E34" w:rsidP="000F3E34">
      <w:pPr>
        <w:pStyle w:val="MonParagraphe"/>
        <w:numPr>
          <w:ilvl w:val="3"/>
          <w:numId w:val="70"/>
        </w:numPr>
      </w:pPr>
      <w:proofErr w:type="gramStart"/>
      <w:r>
        <w:t>chargement</w:t>
      </w:r>
      <w:proofErr w:type="gramEnd"/>
      <w:r>
        <w:t> : le numéro de la ligne. Une nouvelle ligne est comptée lorsqu’elle ne commence pas par une tabulation (</w:t>
      </w:r>
      <w:proofErr w:type="spellStart"/>
      <w:r>
        <w:t>ie</w:t>
      </w:r>
      <w:proofErr w:type="spellEnd"/>
      <w:r>
        <w:t xml:space="preserve">. </w:t>
      </w:r>
      <w:proofErr w:type="gramStart"/>
      <w:r>
        <w:t>la</w:t>
      </w:r>
      <w:proofErr w:type="gramEnd"/>
      <w:r>
        <w:t xml:space="preserve"> ligne représente un trajet. Un trajet composé est sauvegardé sur plusieurs lignes mais ne compte que pour une ligne dans notre définition). La première ligne de </w:t>
      </w:r>
      <w:proofErr w:type="spellStart"/>
      <w:r>
        <w:t>metadata</w:t>
      </w:r>
      <w:proofErr w:type="spellEnd"/>
      <w:r>
        <w:t xml:space="preserve"> ne compte pas.</w:t>
      </w:r>
    </w:p>
    <w:p w:rsidR="000F3E34" w:rsidRDefault="000F3E34" w:rsidP="000F3E34">
      <w:pPr>
        <w:pStyle w:val="MonParagraphe"/>
        <w:numPr>
          <w:ilvl w:val="2"/>
          <w:numId w:val="70"/>
        </w:numPr>
      </w:pPr>
      <w:r>
        <w:t>Intervalle complétement en dehors (m et n supérieure à la taille du catalogue) : chargement = aucun trajet chargé / sauvegarde = sauvegarde vide</w:t>
      </w:r>
    </w:p>
    <w:p w:rsidR="000F3E34" w:rsidRDefault="000F3E34" w:rsidP="000F3E34">
      <w:pPr>
        <w:pStyle w:val="MonParagraphe"/>
        <w:numPr>
          <w:ilvl w:val="2"/>
          <w:numId w:val="70"/>
        </w:numPr>
      </w:pPr>
      <w:r>
        <w:lastRenderedPageBreak/>
        <w:t>Borne supérieure (n) en dehors : pas de limite de fin.</w:t>
      </w:r>
    </w:p>
    <w:p w:rsidR="00C05E80" w:rsidRDefault="00C05E80" w:rsidP="000F3E34">
      <w:pPr>
        <w:pStyle w:val="MonParagraphe"/>
        <w:numPr>
          <w:ilvl w:val="2"/>
          <w:numId w:val="70"/>
        </w:numPr>
      </w:pPr>
      <w:proofErr w:type="gramStart"/>
      <w:r>
        <w:t>m</w:t>
      </w:r>
      <w:proofErr w:type="gramEnd"/>
      <w:r>
        <w:t xml:space="preserve"> &gt; n : On redemande à l’utilisateur. On doit avoir m &lt;= n.</w:t>
      </w:r>
    </w:p>
    <w:p w:rsidR="00C05E80" w:rsidRDefault="00C05E80" w:rsidP="000F3E34">
      <w:pPr>
        <w:pStyle w:val="MonParagraphe"/>
        <w:numPr>
          <w:ilvl w:val="2"/>
          <w:numId w:val="70"/>
        </w:numPr>
      </w:pPr>
      <w:proofErr w:type="gramStart"/>
      <w:r>
        <w:t>m</w:t>
      </w:r>
      <w:proofErr w:type="gramEnd"/>
      <w:r>
        <w:t xml:space="preserve"> = n : sélection d’une seule ligne/trajet d’indice m/n.</w:t>
      </w:r>
    </w:p>
    <w:p w:rsidR="00C05E80" w:rsidRDefault="00C05E80" w:rsidP="000F3E34">
      <w:pPr>
        <w:pStyle w:val="MonParagraphe"/>
        <w:numPr>
          <w:ilvl w:val="2"/>
          <w:numId w:val="70"/>
        </w:numPr>
      </w:pPr>
      <w:r>
        <w:t>Borne inférieure (m) &lt; 0. Equivalent à m = 1.</w:t>
      </w:r>
    </w:p>
    <w:p w:rsidR="00C05E80" w:rsidRDefault="00C05E80" w:rsidP="000F3E34">
      <w:pPr>
        <w:pStyle w:val="MonParagraphe"/>
        <w:numPr>
          <w:ilvl w:val="2"/>
          <w:numId w:val="70"/>
        </w:numPr>
      </w:pPr>
      <w:proofErr w:type="gramStart"/>
      <w:r>
        <w:t>m</w:t>
      </w:r>
      <w:proofErr w:type="gramEnd"/>
      <w:r>
        <w:t xml:space="preserve"> &lt; 0 et n &lt; 0. On redemande à l’utilisateur : l’intervalle n’est pas valide dans ce système.</w:t>
      </w:r>
    </w:p>
    <w:p w:rsidR="00C05E80" w:rsidRDefault="00C05E80" w:rsidP="00C05E80">
      <w:pPr>
        <w:pStyle w:val="MonParagraphe"/>
      </w:pPr>
    </w:p>
    <w:p w:rsidR="00C05E80" w:rsidRPr="00764B27" w:rsidRDefault="00C05E80" w:rsidP="00C05E80">
      <w:pPr>
        <w:pStyle w:val="MonParagraphe"/>
        <w:rPr>
          <w:ins w:id="39" w:author="vwallyn" w:date="2018-10-09T13:56:00Z"/>
        </w:rPr>
      </w:pPr>
    </w:p>
    <w:p w:rsidR="00312689" w:rsidRDefault="00312689">
      <w:pPr>
        <w:pStyle w:val="MonParagraphe"/>
        <w:rPr>
          <w:ins w:id="40" w:author="vwallyn" w:date="2018-10-09T13:56:00Z"/>
        </w:rPr>
      </w:pPr>
    </w:p>
    <w:p w:rsidR="00312689" w:rsidRDefault="00312689">
      <w:pPr>
        <w:pStyle w:val="MonParagraphe"/>
        <w:rPr>
          <w:ins w:id="41" w:author="vwallyn" w:date="2018-10-09T13:56:00Z"/>
        </w:rPr>
      </w:pPr>
    </w:p>
    <w:p w:rsidR="00312689" w:rsidRDefault="00312689">
      <w:pPr>
        <w:pStyle w:val="MonParagraphe"/>
        <w:rPr>
          <w:ins w:id="42" w:author="vwallyn" w:date="2018-10-09T13:56:00Z"/>
        </w:rPr>
      </w:pPr>
    </w:p>
    <w:p w:rsidR="00312689" w:rsidRDefault="00312689">
      <w:pPr>
        <w:pStyle w:val="MonParagraphe"/>
        <w:rPr>
          <w:ins w:id="43" w:author="vwallyn" w:date="2018-10-09T13:56:00Z"/>
        </w:rPr>
      </w:pPr>
    </w:p>
    <w:p w:rsidR="00312689" w:rsidRDefault="00312689">
      <w:pPr>
        <w:pStyle w:val="MonParagraphe"/>
        <w:rPr>
          <w:ins w:id="44" w:author="vwallyn" w:date="2018-10-09T13:56:00Z"/>
        </w:rPr>
      </w:pPr>
    </w:p>
    <w:p w:rsidR="00312689" w:rsidRDefault="00312689">
      <w:pPr>
        <w:pStyle w:val="MonParagraphe"/>
        <w:rPr>
          <w:ins w:id="45" w:author="vwallyn" w:date="2018-10-09T13:56:00Z"/>
        </w:rPr>
      </w:pPr>
    </w:p>
    <w:p w:rsidR="00312689" w:rsidRDefault="00312689">
      <w:pPr>
        <w:pStyle w:val="MonParagraphe"/>
        <w:rPr>
          <w:ins w:id="46" w:author="vwallyn" w:date="2018-10-09T13:56:00Z"/>
        </w:rPr>
      </w:pPr>
    </w:p>
    <w:p w:rsidR="00312689" w:rsidRDefault="00312689">
      <w:pPr>
        <w:pStyle w:val="MonParagraphe"/>
        <w:rPr>
          <w:ins w:id="47" w:author="vwallyn" w:date="2018-10-09T13:56:00Z"/>
        </w:rPr>
      </w:pPr>
    </w:p>
    <w:p w:rsidR="00312689" w:rsidRDefault="00312689">
      <w:pPr>
        <w:pStyle w:val="MonParagraphe"/>
        <w:rPr>
          <w:ins w:id="48" w:author="vwallyn" w:date="2018-10-09T13:56:00Z"/>
        </w:rPr>
      </w:pPr>
    </w:p>
    <w:p w:rsidR="00312689" w:rsidRDefault="00312689">
      <w:pPr>
        <w:pStyle w:val="MonParagraphe"/>
        <w:rPr>
          <w:ins w:id="49" w:author="vwallyn" w:date="2018-10-09T13:56:00Z"/>
        </w:rPr>
      </w:pPr>
    </w:p>
    <w:p w:rsidR="00312689" w:rsidRDefault="00312689">
      <w:pPr>
        <w:pStyle w:val="MonParagraphe"/>
        <w:rPr>
          <w:ins w:id="50" w:author="vwallyn" w:date="2018-10-09T13:56:00Z"/>
        </w:rPr>
      </w:pPr>
    </w:p>
    <w:p w:rsidR="00312689" w:rsidRDefault="00312689">
      <w:pPr>
        <w:pStyle w:val="MonParagraphe"/>
        <w:rPr>
          <w:ins w:id="51" w:author="vwallyn" w:date="2018-10-09T13:56:00Z"/>
        </w:rPr>
      </w:pPr>
    </w:p>
    <w:p w:rsidR="00312689" w:rsidRDefault="00312689">
      <w:pPr>
        <w:pStyle w:val="MonParagraphe"/>
      </w:pPr>
    </w:p>
    <w:p w:rsidR="008769BD" w:rsidRDefault="008769BD">
      <w:pPr>
        <w:pStyle w:val="MonParagraphe"/>
      </w:pPr>
    </w:p>
    <w:p w:rsidR="008769BD" w:rsidRDefault="008769BD">
      <w:pPr>
        <w:pStyle w:val="MonParagraphe"/>
      </w:pPr>
    </w:p>
    <w:p w:rsidR="008769BD" w:rsidRDefault="008769BD">
      <w:pPr>
        <w:pStyle w:val="MonParagraphe"/>
      </w:pPr>
    </w:p>
    <w:p w:rsidR="008769BD" w:rsidRDefault="008769BD">
      <w:pPr>
        <w:pStyle w:val="MonParagraphe"/>
      </w:pPr>
    </w:p>
    <w:p w:rsidR="008769BD" w:rsidRDefault="008769BD">
      <w:pPr>
        <w:pStyle w:val="MonParagraphe"/>
      </w:pPr>
    </w:p>
    <w:p w:rsidR="00C05E80" w:rsidRDefault="00C05E80">
      <w:pPr>
        <w:pStyle w:val="MonParagraphe"/>
      </w:pPr>
    </w:p>
    <w:p w:rsidR="00C05E80" w:rsidRDefault="00C05E80">
      <w:pPr>
        <w:pStyle w:val="MonParagraphe"/>
      </w:pPr>
    </w:p>
    <w:p w:rsidR="008769BD" w:rsidRDefault="008769BD">
      <w:pPr>
        <w:pStyle w:val="MonParagraphe"/>
      </w:pPr>
    </w:p>
    <w:p w:rsidR="008769BD" w:rsidRDefault="008769BD">
      <w:pPr>
        <w:pStyle w:val="MonParagraphe"/>
      </w:pPr>
    </w:p>
    <w:p w:rsidR="008769BD" w:rsidRDefault="008769BD">
      <w:pPr>
        <w:pStyle w:val="MonParagraphe"/>
      </w:pPr>
    </w:p>
    <w:p w:rsidR="008769BD" w:rsidRDefault="008769BD">
      <w:pPr>
        <w:pStyle w:val="MonParagraphe"/>
      </w:pPr>
    </w:p>
    <w:p w:rsidR="008769BD" w:rsidRPr="000F57D6" w:rsidRDefault="008769BD">
      <w:pPr>
        <w:pStyle w:val="MonParagraphe"/>
        <w:rPr>
          <w:ins w:id="52" w:author="vwallyn" w:date="2018-10-09T13:43:00Z"/>
        </w:rPr>
      </w:pPr>
    </w:p>
    <w:p w:rsidR="00312689" w:rsidRDefault="00477F7F" w:rsidP="001210EC">
      <w:pPr>
        <w:pStyle w:val="MonTitreSection"/>
        <w:rPr>
          <w:ins w:id="53" w:author="vwallyn" w:date="2018-10-09T13:56:00Z"/>
        </w:rPr>
      </w:pPr>
      <w:bookmarkStart w:id="54" w:name="_Toc531711031"/>
      <w:ins w:id="55" w:author="vwallyn" w:date="2018-10-09T13:43:00Z">
        <w:r>
          <w:lastRenderedPageBreak/>
          <w:t>Description détaillée des classes</w:t>
        </w:r>
      </w:ins>
      <w:bookmarkEnd w:id="54"/>
    </w:p>
    <w:p w:rsidR="00312689" w:rsidRPr="001210EC" w:rsidRDefault="001210EC" w:rsidP="001210EC">
      <w:pPr>
        <w:pStyle w:val="MonParagraphe"/>
        <w:rPr>
          <w:ins w:id="56" w:author="vwallyn" w:date="2018-10-09T13:56:00Z"/>
        </w:rPr>
      </w:pPr>
      <w:ins w:id="57" w:author="vwallyn" w:date="2018-10-09T13:57:00Z">
        <w:r>
          <w:rPr>
            <w:noProof/>
          </w:rPr>
          <w:drawing>
            <wp:anchor distT="0" distB="0" distL="114300" distR="114300" simplePos="0" relativeHeight="251749376" behindDoc="0" locked="0" layoutInCell="1" allowOverlap="1">
              <wp:simplePos x="0" y="0"/>
              <wp:positionH relativeFrom="column">
                <wp:posOffset>411480</wp:posOffset>
              </wp:positionH>
              <wp:positionV relativeFrom="paragraph">
                <wp:posOffset>687342</wp:posOffset>
              </wp:positionV>
              <wp:extent cx="5104130" cy="6774815"/>
              <wp:effectExtent l="0" t="0" r="127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104130" cy="6774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58" w:author="vwallyn" w:date="2018-10-09T14:52:00Z">
        <w:r w:rsidR="00CD78B4">
          <w:t>Une vision globale de l’application peut se faire à travers le diagramme de classes suivant. (Note</w:t>
        </w:r>
      </w:ins>
      <w:ins w:id="59" w:author="vwallyn" w:date="2018-10-09T14:53:00Z">
        <w:r w:rsidR="00CD78B4">
          <w:t> </w:t>
        </w:r>
      </w:ins>
      <w:ins w:id="60" w:author="vwallyn" w:date="2018-10-09T14:52:00Z">
        <w:r w:rsidR="00CD78B4">
          <w:t>:</w:t>
        </w:r>
      </w:ins>
      <w:ins w:id="61" w:author="vwallyn" w:date="2018-10-09T14:53:00Z">
        <w:r w:rsidR="00CD78B4">
          <w:t xml:space="preserve"> tous les membres publics y sont renseignés</w:t>
        </w:r>
        <w:r w:rsidR="00CD78B4" w:rsidRPr="007B6CA0">
          <w:t xml:space="preserve">. En revanche, le diagramme ne présente pas de manière exhaustive les </w:t>
        </w:r>
        <w:r w:rsidR="00CD78B4">
          <w:t>membres privés/protégés par soucis de concision.)</w:t>
        </w:r>
      </w:ins>
    </w:p>
    <w:p w:rsidR="00CD78B4" w:rsidRDefault="00CD78B4">
      <w:pPr>
        <w:pStyle w:val="MonParagraphe"/>
        <w:keepNext/>
        <w:jc w:val="left"/>
        <w:rPr>
          <w:ins w:id="62" w:author="vwallyn" w:date="2018-10-09T14:57:00Z"/>
        </w:rPr>
        <w:pPrChange w:id="63" w:author="vwallyn" w:date="2018-10-09T14:57:00Z">
          <w:pPr>
            <w:pStyle w:val="MonParagraphe"/>
            <w:jc w:val="left"/>
          </w:pPr>
        </w:pPrChange>
      </w:pPr>
    </w:p>
    <w:p w:rsidR="00312689" w:rsidRDefault="00CD78B4" w:rsidP="001210EC">
      <w:pPr>
        <w:pStyle w:val="Lgende"/>
        <w:rPr>
          <w:ins w:id="64" w:author="vwallyn" w:date="2018-10-09T13:57:00Z"/>
        </w:rPr>
      </w:pPr>
      <w:ins w:id="65" w:author="vwallyn" w:date="2018-10-09T14:57:00Z">
        <w:r>
          <w:t xml:space="preserve">Figure </w:t>
        </w:r>
        <w:r>
          <w:fldChar w:fldCharType="begin"/>
        </w:r>
        <w:r>
          <w:instrText xml:space="preserve"> SEQ Figure \* ARABIC </w:instrText>
        </w:r>
      </w:ins>
      <w:r>
        <w:fldChar w:fldCharType="separate"/>
      </w:r>
      <w:r w:rsidR="00790C07">
        <w:rPr>
          <w:noProof/>
        </w:rPr>
        <w:t>1</w:t>
      </w:r>
      <w:ins w:id="66" w:author="vwallyn" w:date="2018-10-09T14:57:00Z">
        <w:r>
          <w:fldChar w:fldCharType="end"/>
        </w:r>
        <w:r>
          <w:t xml:space="preserve"> – Diagramme de classes de l’application </w:t>
        </w:r>
        <w:proofErr w:type="spellStart"/>
        <w:r>
          <w:t>VoyageVoyage</w:t>
        </w:r>
      </w:ins>
      <w:proofErr w:type="spellEnd"/>
    </w:p>
    <w:p w:rsidR="00312689" w:rsidRDefault="005D0EF8">
      <w:pPr>
        <w:pStyle w:val="MonParagraphe"/>
        <w:rPr>
          <w:ins w:id="67" w:author="vwallyn" w:date="2018-10-09T14:11:00Z"/>
        </w:rPr>
      </w:pPr>
      <w:ins w:id="68" w:author="vwallyn" w:date="2018-10-09T14:07:00Z">
        <w:r>
          <w:lastRenderedPageBreak/>
          <w:t>Le point d’entrée de l’application se fait au niveau de la méthode « </w:t>
        </w:r>
        <w:proofErr w:type="gramStart"/>
        <w:r>
          <w:t>Run(</w:t>
        </w:r>
        <w:proofErr w:type="gramEnd"/>
        <w:r>
          <w:t xml:space="preserve">) » de la classe </w:t>
        </w:r>
        <w:proofErr w:type="spellStart"/>
        <w:r>
          <w:t>Catalog</w:t>
        </w:r>
        <w:proofErr w:type="spellEnd"/>
        <w:r>
          <w:t xml:space="preserve">. Cette classe gère l’interface utilisateur </w:t>
        </w:r>
      </w:ins>
      <w:ins w:id="69" w:author="vwallyn" w:date="2018-10-09T14:08:00Z">
        <w:r>
          <w:t xml:space="preserve">basée sur un menu console. </w:t>
        </w:r>
      </w:ins>
      <w:ins w:id="70" w:author="vwallyn" w:date="2018-10-09T14:55:00Z">
        <w:r w:rsidR="00CD78B4">
          <w:t xml:space="preserve">En ce sens, elle possède un ensemble de méthodes permettant de gérer et de formater les entrées utilisateurs ainsi qu’un ensemble de méthodes liées à l’affichage du menu de l’application. </w:t>
        </w:r>
      </w:ins>
      <w:ins w:id="71" w:author="vwallyn" w:date="2018-10-09T14:54:00Z">
        <w:r w:rsidR="00CD78B4">
          <w:t>Elle encapsule un « </w:t>
        </w:r>
        <w:proofErr w:type="spellStart"/>
        <w:r w:rsidR="00CD78B4">
          <w:t>PathArray</w:t>
        </w:r>
        <w:proofErr w:type="spellEnd"/>
        <w:r w:rsidR="00CD78B4">
          <w:t> » qui stock</w:t>
        </w:r>
      </w:ins>
      <w:ins w:id="72" w:author="vwallyn" w:date="2018-10-09T14:56:00Z">
        <w:r w:rsidR="00CD78B4">
          <w:t>e</w:t>
        </w:r>
      </w:ins>
      <w:ins w:id="73" w:author="vwallyn" w:date="2018-10-09T14:54:00Z">
        <w:r w:rsidR="00CD78B4">
          <w:t xml:space="preserve"> tous les </w:t>
        </w:r>
      </w:ins>
      <w:ins w:id="74" w:author="vwallyn" w:date="2018-10-09T14:56:00Z">
        <w:r w:rsidR="00CD78B4">
          <w:t>trajets</w:t>
        </w:r>
      </w:ins>
      <w:ins w:id="75" w:author="vwallyn" w:date="2018-10-09T14:54:00Z">
        <w:r w:rsidR="00CD78B4">
          <w:t xml:space="preserve"> renseignés et un « </w:t>
        </w:r>
        <w:proofErr w:type="spellStart"/>
        <w:r w:rsidR="00CD78B4">
          <w:t>SearchEngine</w:t>
        </w:r>
        <w:proofErr w:type="spellEnd"/>
        <w:r w:rsidR="00CD78B4">
          <w:t xml:space="preserve"> » permettant d’effectuer des recherches de </w:t>
        </w:r>
      </w:ins>
      <w:ins w:id="76" w:author="vwallyn" w:date="2018-10-09T14:56:00Z">
        <w:r w:rsidR="00CD78B4">
          <w:t>parcours</w:t>
        </w:r>
      </w:ins>
      <w:ins w:id="77" w:author="vwallyn" w:date="2018-10-09T14:09:00Z">
        <w:r>
          <w:t>. Les différents choix utilisateurs provoqueront les différentes manipulations possibles du catalogue</w:t>
        </w:r>
      </w:ins>
      <w:ins w:id="78" w:author="vwallyn" w:date="2018-10-09T14:11:00Z">
        <w:r>
          <w:t> </w:t>
        </w:r>
      </w:ins>
      <w:ins w:id="79" w:author="vwallyn" w:date="2018-10-09T14:09:00Z">
        <w:r>
          <w:t>courant</w:t>
        </w:r>
      </w:ins>
      <w:ins w:id="80" w:author="vwallyn" w:date="2018-10-09T14:11:00Z">
        <w:r>
          <w:t> </w:t>
        </w:r>
      </w:ins>
      <w:ins w:id="81" w:author="vwallyn" w:date="2018-10-09T14:09:00Z">
        <w:r>
          <w:t>:</w:t>
        </w:r>
      </w:ins>
      <w:ins w:id="82" w:author="vwallyn" w:date="2018-10-09T14:11:00Z">
        <w:r>
          <w:t xml:space="preserve"> ajout d’un trajet, affichage du catalogue, recherche de parcours.</w:t>
        </w:r>
      </w:ins>
    </w:p>
    <w:p w:rsidR="005D0EF8" w:rsidRDefault="005D0EF8">
      <w:pPr>
        <w:pStyle w:val="MonParagraphe"/>
        <w:rPr>
          <w:ins w:id="83" w:author="vwallyn" w:date="2018-10-09T14:22:00Z"/>
        </w:rPr>
      </w:pPr>
      <w:ins w:id="84" w:author="vwallyn" w:date="2018-10-09T14:11:00Z">
        <w:r>
          <w:t xml:space="preserve">La gestion des trajets est </w:t>
        </w:r>
      </w:ins>
      <w:r w:rsidR="009D24F5">
        <w:t>inspirée</w:t>
      </w:r>
      <w:ins w:id="85" w:author="vwallyn" w:date="2018-10-09T14:11:00Z">
        <w:r>
          <w:t xml:space="preserve"> d’un pattern Composite. </w:t>
        </w:r>
      </w:ins>
      <w:ins w:id="86" w:author="vwallyn" w:date="2018-10-09T14:12:00Z">
        <w:r>
          <w:t>En effet, on peut remarquer qu’un trajet composé peut lui-même être composé d’un trajet composé.</w:t>
        </w:r>
      </w:ins>
      <w:ins w:id="87" w:author="vwallyn" w:date="2018-10-09T14:13:00Z">
        <w:r>
          <w:t xml:space="preserve"> De plus, la manipulation dans le </w:t>
        </w:r>
        <w:proofErr w:type="spellStart"/>
        <w:r>
          <w:t>PathArray</w:t>
        </w:r>
        <w:proofErr w:type="spellEnd"/>
        <w:r>
          <w:t xml:space="preserve"> devant être transparente entre trajet simple et composé, </w:t>
        </w:r>
      </w:ins>
      <w:ins w:id="88" w:author="vwallyn" w:date="2018-10-09T14:14:00Z">
        <w:r>
          <w:t xml:space="preserve">cette architecture basée sur une classe abstraite Path et deux classes concrètes </w:t>
        </w:r>
        <w:proofErr w:type="spellStart"/>
        <w:r>
          <w:t>SimplePath</w:t>
        </w:r>
        <w:proofErr w:type="spellEnd"/>
        <w:r>
          <w:t xml:space="preserve"> et </w:t>
        </w:r>
        <w:proofErr w:type="spellStart"/>
        <w:r>
          <w:t>ComposedPath</w:t>
        </w:r>
        <w:proofErr w:type="spellEnd"/>
        <w:r>
          <w:t xml:space="preserve"> représentant respectivement un trajet simple et un trajet </w:t>
        </w:r>
      </w:ins>
      <w:ins w:id="89" w:author="vwallyn" w:date="2018-10-09T14:15:00Z">
        <w:r>
          <w:t>composé s’est naturellement imposée.</w:t>
        </w:r>
      </w:ins>
      <w:ins w:id="90" w:author="vwallyn" w:date="2018-10-09T14:13:00Z">
        <w:r>
          <w:t xml:space="preserve"> </w:t>
        </w:r>
      </w:ins>
      <w:ins w:id="91" w:author="vwallyn" w:date="2018-10-09T14:12:00Z">
        <w:r>
          <w:t xml:space="preserve"> </w:t>
        </w:r>
      </w:ins>
      <w:ins w:id="92" w:author="vwallyn" w:date="2018-10-09T14:17:00Z">
        <w:r w:rsidR="00E63417">
          <w:t>Les attributs « </w:t>
        </w:r>
        <w:proofErr w:type="spellStart"/>
        <w:r w:rsidR="00E63417">
          <w:t>startCity</w:t>
        </w:r>
        <w:proofErr w:type="spellEnd"/>
        <w:r w:rsidR="00E63417">
          <w:t> » et « </w:t>
        </w:r>
        <w:proofErr w:type="spellStart"/>
        <w:r w:rsidR="00E63417">
          <w:t>endCity</w:t>
        </w:r>
      </w:ins>
      <w:proofErr w:type="spellEnd"/>
      <w:ins w:id="93" w:author="vwallyn" w:date="2018-10-09T14:18:00Z">
        <w:r w:rsidR="00E63417">
          <w:t xml:space="preserve"> » sont placés dans la classe </w:t>
        </w:r>
        <w:proofErr w:type="spellStart"/>
        <w:r w:rsidR="00E63417">
          <w:t>SimplePath</w:t>
        </w:r>
        <w:proofErr w:type="spellEnd"/>
        <w:r w:rsidR="00E63417">
          <w:t xml:space="preserve"> plutôt que la classe mère Path. </w:t>
        </w:r>
      </w:ins>
      <w:ins w:id="94" w:author="vwallyn" w:date="2018-10-09T14:19:00Z">
        <w:r w:rsidR="00E63417">
          <w:t>Dans le cas contraire</w:t>
        </w:r>
      </w:ins>
      <w:ins w:id="95" w:author="vwallyn" w:date="2018-10-09T14:18:00Z">
        <w:r w:rsidR="00E63417">
          <w:t xml:space="preserve">, </w:t>
        </w:r>
      </w:ins>
      <w:ins w:id="96" w:author="vwallyn" w:date="2018-10-09T14:19:00Z">
        <w:r w:rsidR="00E63417">
          <w:t xml:space="preserve">comme </w:t>
        </w:r>
      </w:ins>
      <w:ins w:id="97" w:author="vwallyn" w:date="2018-10-09T14:18:00Z">
        <w:r w:rsidR="00E63417">
          <w:t>ces informations peuvent être retrouvées dans le</w:t>
        </w:r>
      </w:ins>
      <w:ins w:id="98" w:author="vwallyn" w:date="2018-10-09T14:19:00Z">
        <w:r w:rsidR="00E63417">
          <w:t>s différents</w:t>
        </w:r>
      </w:ins>
      <w:ins w:id="99" w:author="vwallyn" w:date="2018-10-09T14:18:00Z">
        <w:r w:rsidR="00E63417">
          <w:t xml:space="preserve"> trajet</w:t>
        </w:r>
      </w:ins>
      <w:ins w:id="100" w:author="vwallyn" w:date="2018-10-09T14:19:00Z">
        <w:r w:rsidR="00E63417">
          <w:t>s du trajet</w:t>
        </w:r>
      </w:ins>
      <w:ins w:id="101" w:author="vwallyn" w:date="2018-10-09T14:18:00Z">
        <w:r w:rsidR="00E63417">
          <w:t xml:space="preserve"> composé</w:t>
        </w:r>
      </w:ins>
      <w:ins w:id="102" w:author="vwallyn" w:date="2018-10-09T14:19:00Z">
        <w:r w:rsidR="00E63417">
          <w:t xml:space="preserve">, cela aurait </w:t>
        </w:r>
      </w:ins>
      <w:ins w:id="103" w:author="vwallyn" w:date="2018-10-09T14:20:00Z">
        <w:r w:rsidR="00E63417">
          <w:t xml:space="preserve">causé une redondance de ces informations pour les instances de </w:t>
        </w:r>
        <w:proofErr w:type="spellStart"/>
        <w:r w:rsidR="00E63417">
          <w:t>ComposedPath</w:t>
        </w:r>
        <w:proofErr w:type="spellEnd"/>
        <w:r w:rsidR="00E63417">
          <w:t>.</w:t>
        </w:r>
      </w:ins>
      <w:ins w:id="104" w:author="vwallyn" w:date="2018-10-09T14:21:00Z">
        <w:r w:rsidR="00E63417">
          <w:t xml:space="preserve"> De manière similaire, l’attribut représentant le moyen de transport n’a de sens que dans un trajet simple, les trajets composés pouvant être définis par plusieurs trajets aux moyens de transport différents.</w:t>
        </w:r>
      </w:ins>
    </w:p>
    <w:p w:rsidR="00E63417" w:rsidRDefault="00E63417">
      <w:pPr>
        <w:pStyle w:val="MonParagraphe"/>
        <w:rPr>
          <w:ins w:id="105" w:author="vwallyn" w:date="2018-10-09T14:27:00Z"/>
        </w:rPr>
      </w:pPr>
      <w:ins w:id="106" w:author="vwallyn" w:date="2018-10-09T14:22:00Z">
        <w:r>
          <w:t xml:space="preserve">La classe </w:t>
        </w:r>
        <w:proofErr w:type="spellStart"/>
        <w:r>
          <w:t>S</w:t>
        </w:r>
      </w:ins>
      <w:ins w:id="107" w:author="vwallyn" w:date="2018-10-09T14:23:00Z">
        <w:r>
          <w:t>earchEngine</w:t>
        </w:r>
        <w:proofErr w:type="spellEnd"/>
        <w:r>
          <w:t xml:space="preserve"> s’occupe </w:t>
        </w:r>
      </w:ins>
      <w:ins w:id="108" w:author="vwallyn" w:date="2018-10-09T14:24:00Z">
        <w:r>
          <w:t xml:space="preserve">de la recherche, notamment en implémentant deux algorithmes pour la recherche « simple » et la recherche </w:t>
        </w:r>
      </w:ins>
      <w:ins w:id="109" w:author="vwallyn" w:date="2018-10-09T14:25:00Z">
        <w:r>
          <w:t>« avancée »</w:t>
        </w:r>
      </w:ins>
      <w:ins w:id="110" w:author="vwallyn" w:date="2018-10-09T14:23:00Z">
        <w:r>
          <w:t>.</w:t>
        </w:r>
      </w:ins>
      <w:ins w:id="111" w:author="vwallyn" w:date="2018-10-09T14:25:00Z">
        <w:r>
          <w:t xml:space="preserve"> Son rôle étant clairement défini et l’algorithme de recherche relativement lourd, c</w:t>
        </w:r>
      </w:ins>
      <w:ins w:id="112" w:author="vwallyn" w:date="2018-10-09T14:26:00Z">
        <w:r>
          <w:t xml:space="preserve">’est une entité propre </w:t>
        </w:r>
        <w:r w:rsidR="00040990">
          <w:t>détachée du catalogue (à l’inverse par exemple, de l</w:t>
        </w:r>
      </w:ins>
      <w:ins w:id="113" w:author="vwallyn" w:date="2018-10-09T14:27:00Z">
        <w:r w:rsidR="00040990">
          <w:t>’affichage)</w:t>
        </w:r>
      </w:ins>
      <w:ins w:id="114" w:author="vwallyn" w:date="2018-10-09T14:23:00Z">
        <w:r w:rsidR="00040990">
          <w:t xml:space="preserve">. </w:t>
        </w:r>
      </w:ins>
    </w:p>
    <w:p w:rsidR="00040990" w:rsidRDefault="00040990">
      <w:pPr>
        <w:pStyle w:val="MonParagraphe"/>
      </w:pPr>
      <w:ins w:id="115" w:author="vwallyn" w:date="2018-10-09T14:27:00Z">
        <w:r>
          <w:t xml:space="preserve">La classe </w:t>
        </w:r>
        <w:proofErr w:type="spellStart"/>
        <w:r>
          <w:t>PathArray</w:t>
        </w:r>
        <w:proofErr w:type="spellEnd"/>
        <w:r>
          <w:t xml:space="preserve"> représente une collection de trajets manipulée en interne sous la forme d</w:t>
        </w:r>
      </w:ins>
      <w:ins w:id="116" w:author="vwallyn" w:date="2018-10-09T14:28:00Z">
        <w:r>
          <w:t>’un tableau dynamique. Les détails de l’implémentation peuvent se trouver dans la partie suivante.</w:t>
        </w:r>
      </w:ins>
    </w:p>
    <w:p w:rsidR="001210EC" w:rsidRDefault="001210EC">
      <w:pPr>
        <w:pStyle w:val="MonParagraphe"/>
        <w:rPr>
          <w:ins w:id="117" w:author="vwallyn" w:date="2018-10-09T14:20:00Z"/>
        </w:rPr>
      </w:pPr>
      <w:r>
        <w:t xml:space="preserve">La classe </w:t>
      </w:r>
      <w:proofErr w:type="spellStart"/>
      <w:r>
        <w:t>FileSerializer</w:t>
      </w:r>
      <w:proofErr w:type="spellEnd"/>
      <w:r>
        <w:t xml:space="preserve"> est u</w:t>
      </w:r>
      <w:r w:rsidR="0070170B">
        <w:t>n</w:t>
      </w:r>
      <w:r>
        <w:t xml:space="preserve"> Singleton permettant de gérer l’écriture et la lecture de fichiers de sauvegarde</w:t>
      </w:r>
      <w:r w:rsidR="0070170B">
        <w:t xml:space="preserve"> et offrant quelques fonctionnalités de gestion de fichier.</w:t>
      </w:r>
      <w:r>
        <w:t xml:space="preserve"> </w:t>
      </w:r>
      <w:r w:rsidR="0070170B">
        <w:t>C</w:t>
      </w:r>
      <w:r>
        <w:t>ombin</w:t>
      </w:r>
      <w:r w:rsidR="0070170B">
        <w:t>é</w:t>
      </w:r>
      <w:r>
        <w:t xml:space="preserve"> avec les classes </w:t>
      </w:r>
      <w:r w:rsidR="0070170B">
        <w:t>dérivées</w:t>
      </w:r>
      <w:r>
        <w:t xml:space="preserve"> d’</w:t>
      </w:r>
      <w:proofErr w:type="spellStart"/>
      <w:r>
        <w:t>AbstractCriterion</w:t>
      </w:r>
      <w:proofErr w:type="spellEnd"/>
      <w:r>
        <w:t>, elle permet de sauvegarder ou charger tout ou partie d’un catalogue.</w:t>
      </w:r>
    </w:p>
    <w:p w:rsidR="001210EC" w:rsidRDefault="001210EC">
      <w:pPr>
        <w:widowControl/>
        <w:suppressAutoHyphens w:val="0"/>
        <w:autoSpaceDN/>
        <w:textAlignment w:val="auto"/>
        <w:rPr>
          <w:rFonts w:ascii="Calibri" w:eastAsia="Times New Roman" w:hAnsi="Calibri" w:cs="Times New Roman"/>
          <w:sz w:val="22"/>
          <w:szCs w:val="22"/>
        </w:rPr>
      </w:pPr>
      <w:r>
        <w:rPr>
          <w:rFonts w:ascii="Calibri" w:eastAsia="Times New Roman" w:hAnsi="Calibri" w:cs="Times New Roman"/>
          <w:sz w:val="22"/>
          <w:szCs w:val="22"/>
        </w:rPr>
        <w:br w:type="page"/>
      </w:r>
    </w:p>
    <w:p w:rsidR="00D14570" w:rsidRDefault="00D14570" w:rsidP="00D14570">
      <w:pPr>
        <w:rPr>
          <w:b/>
        </w:rPr>
      </w:pPr>
      <w:r>
        <w:rPr>
          <w:b/>
        </w:rPr>
        <w:lastRenderedPageBreak/>
        <w:t>Code Source :</w:t>
      </w:r>
    </w:p>
    <w:p w:rsidR="00D14570" w:rsidRPr="007F150F" w:rsidRDefault="00D14570" w:rsidP="00D14570">
      <w:pPr>
        <w:rPr>
          <w:b/>
        </w:rPr>
      </w:pPr>
    </w:p>
    <w:p w:rsidR="00D14570" w:rsidRDefault="00D14570" w:rsidP="00D14570">
      <w:pPr>
        <w:pStyle w:val="Sansinterligne"/>
      </w:pPr>
      <w:r>
        <w:t xml:space="preserve">Le code source de </w:t>
      </w:r>
      <w:proofErr w:type="spellStart"/>
      <w:r>
        <w:t>VoyageVoyage</w:t>
      </w:r>
      <w:proofErr w:type="spellEnd"/>
      <w:r>
        <w:t xml:space="preserve"> se trouve dans le dossier « Project </w:t>
      </w:r>
      <w:proofErr w:type="gramStart"/>
      <w:r>
        <w:t>» .</w:t>
      </w:r>
      <w:proofErr w:type="gramEnd"/>
    </w:p>
    <w:p w:rsidR="00D14570" w:rsidRDefault="00D14570" w:rsidP="00D14570">
      <w:pPr>
        <w:rPr>
          <w:rStyle w:val="Lienhypertexte"/>
        </w:rPr>
      </w:pPr>
      <w:r>
        <w:t xml:space="preserve">Il est également accessible ici : </w:t>
      </w:r>
      <w:hyperlink r:id="rId10" w:history="1">
        <w:r w:rsidRPr="00393A11">
          <w:rPr>
            <w:rStyle w:val="Lienhypertexte"/>
          </w:rPr>
          <w:t>https://github.com/Balthov60/TP2-CPP-Maranzana</w:t>
        </w:r>
      </w:hyperlink>
    </w:p>
    <w:p w:rsidR="00D14570" w:rsidRPr="003B4D5A" w:rsidRDefault="00D14570" w:rsidP="00D14570"/>
    <w:p w:rsidR="00D14570" w:rsidRDefault="00D14570" w:rsidP="00D14570">
      <w:pPr>
        <w:rPr>
          <w:b/>
        </w:rPr>
      </w:pPr>
      <w:r>
        <w:rPr>
          <w:b/>
        </w:rPr>
        <w:t>Architecture du projet :</w:t>
      </w:r>
    </w:p>
    <w:p w:rsidR="00D14570" w:rsidRPr="0016526F" w:rsidRDefault="00D14570" w:rsidP="00D14570">
      <w:pPr>
        <w:pStyle w:val="Sansinterligne"/>
      </w:pPr>
      <w:r w:rsidRPr="0016526F">
        <w:t>Project</w:t>
      </w:r>
    </w:p>
    <w:p w:rsidR="00D14570" w:rsidRPr="0016526F" w:rsidRDefault="00D14570" w:rsidP="00D14570">
      <w:pPr>
        <w:pStyle w:val="Sansinterligne"/>
      </w:pPr>
      <w:r w:rsidRPr="0016526F">
        <w:t xml:space="preserve">      |</w:t>
      </w:r>
    </w:p>
    <w:p w:rsidR="00D14570" w:rsidRPr="0016526F" w:rsidRDefault="00D14570" w:rsidP="00D14570">
      <w:pPr>
        <w:pStyle w:val="Sansinterligne"/>
      </w:pPr>
      <w:r w:rsidRPr="0016526F">
        <w:t xml:space="preserve">      | ---------- src</w:t>
      </w:r>
    </w:p>
    <w:p w:rsidR="00D14570" w:rsidRDefault="00D14570" w:rsidP="00D14570">
      <w:pPr>
        <w:pStyle w:val="Sansinterligne"/>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Sansinterligne"/>
      </w:pPr>
      <w:r w:rsidRPr="0016526F">
        <w:t xml:space="preserve">      |</w:t>
      </w:r>
      <w:r>
        <w:tab/>
      </w:r>
      <w:r>
        <w:tab/>
        <w:t>|</w:t>
      </w:r>
      <w:r>
        <w:tab/>
      </w:r>
      <w:r>
        <w:tab/>
        <w:t xml:space="preserve">| </w:t>
      </w:r>
      <w:r w:rsidRPr="0016526F">
        <w:t>----------</w:t>
      </w:r>
      <w:r>
        <w:t xml:space="preserve"> &lt;Module&gt;.h</w:t>
      </w:r>
    </w:p>
    <w:p w:rsidR="00D14570" w:rsidRDefault="00D14570" w:rsidP="00D14570">
      <w:pPr>
        <w:pStyle w:val="Sansinterligne"/>
      </w:pPr>
      <w:r w:rsidRPr="0016526F">
        <w:t xml:space="preserve">      |</w:t>
      </w:r>
      <w:r>
        <w:tab/>
      </w:r>
      <w:r>
        <w:tab/>
        <w:t>|</w:t>
      </w:r>
      <w:r>
        <w:tab/>
      </w:r>
      <w:r>
        <w:tab/>
        <w:t xml:space="preserve">| </w:t>
      </w:r>
      <w:r w:rsidRPr="0016526F">
        <w:t>----------</w:t>
      </w:r>
      <w:r>
        <w:t xml:space="preserve"> &lt;Module&gt;.</w:t>
      </w:r>
      <w:proofErr w:type="spellStart"/>
      <w:r>
        <w:t>cpp</w:t>
      </w:r>
      <w:proofErr w:type="spellEnd"/>
    </w:p>
    <w:p w:rsidR="00D14570" w:rsidRPr="0016526F" w:rsidRDefault="00D14570" w:rsidP="00D14570">
      <w:pPr>
        <w:pStyle w:val="Sansinterligne"/>
      </w:pPr>
      <w:r w:rsidRPr="0016526F">
        <w:t xml:space="preserve">      |</w:t>
      </w:r>
      <w:r>
        <w:tab/>
      </w:r>
      <w:r>
        <w:tab/>
        <w:t xml:space="preserve">| </w:t>
      </w:r>
      <w:r w:rsidRPr="0016526F">
        <w:t>----------</w:t>
      </w:r>
      <w:r>
        <w:t xml:space="preserve"> Main.cpp</w:t>
      </w:r>
    </w:p>
    <w:p w:rsidR="00D14570" w:rsidRDefault="00D14570" w:rsidP="00D14570">
      <w:pPr>
        <w:pStyle w:val="Sansinterligne"/>
      </w:pPr>
      <w:r w:rsidRPr="0016526F">
        <w:t xml:space="preserve">      |</w:t>
      </w:r>
    </w:p>
    <w:p w:rsidR="00D14570" w:rsidRPr="0016526F" w:rsidRDefault="00D14570" w:rsidP="00D14570">
      <w:pPr>
        <w:pStyle w:val="Sansinterligne"/>
      </w:pPr>
      <w:r w:rsidRPr="0016526F">
        <w:t xml:space="preserve">      |</w:t>
      </w:r>
      <w:r>
        <w:t xml:space="preserve"> </w:t>
      </w:r>
      <w:r w:rsidRPr="0016526F">
        <w:t xml:space="preserve">---------- </w:t>
      </w:r>
      <w:r>
        <w:t>test</w:t>
      </w:r>
    </w:p>
    <w:p w:rsidR="00D14570" w:rsidRDefault="00D14570" w:rsidP="00D14570">
      <w:pPr>
        <w:pStyle w:val="Sansinterligne"/>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Sansinterligne"/>
      </w:pPr>
      <w:r w:rsidRPr="0016526F">
        <w:t xml:space="preserve">      |</w:t>
      </w:r>
      <w:r>
        <w:tab/>
      </w:r>
      <w:r>
        <w:tab/>
        <w:t>|</w:t>
      </w:r>
      <w:r>
        <w:tab/>
      </w:r>
      <w:r>
        <w:tab/>
        <w:t xml:space="preserve">| </w:t>
      </w:r>
      <w:r w:rsidRPr="0016526F">
        <w:t>----------</w:t>
      </w:r>
      <w:r>
        <w:t xml:space="preserve"> T&lt;Module&gt;.h</w:t>
      </w:r>
    </w:p>
    <w:p w:rsidR="00D14570" w:rsidRDefault="00D14570" w:rsidP="00D14570">
      <w:pPr>
        <w:pStyle w:val="Sansinterligne"/>
      </w:pPr>
      <w:r w:rsidRPr="0016526F">
        <w:t xml:space="preserve">      |</w:t>
      </w:r>
      <w:r>
        <w:tab/>
      </w:r>
      <w:r>
        <w:tab/>
        <w:t>|</w:t>
      </w:r>
      <w:r>
        <w:tab/>
      </w:r>
      <w:r>
        <w:tab/>
        <w:t xml:space="preserve">| </w:t>
      </w:r>
      <w:r w:rsidRPr="0016526F">
        <w:t>----------</w:t>
      </w:r>
      <w:r>
        <w:t xml:space="preserve"> T&lt;Module&gt;.</w:t>
      </w:r>
      <w:proofErr w:type="spellStart"/>
      <w:r>
        <w:t>cpp</w:t>
      </w:r>
      <w:proofErr w:type="spellEnd"/>
    </w:p>
    <w:p w:rsidR="00D14570" w:rsidRPr="00990FF1" w:rsidRDefault="00D14570" w:rsidP="00D14570">
      <w:pPr>
        <w:pStyle w:val="Sansinterligne"/>
        <w:rPr>
          <w:lang w:val="en-US"/>
        </w:rPr>
      </w:pPr>
      <w:r w:rsidRPr="0016526F">
        <w:t xml:space="preserve">      </w:t>
      </w:r>
      <w:r w:rsidRPr="00990FF1">
        <w:rPr>
          <w:lang w:val="en-US"/>
        </w:rPr>
        <w:t>|</w:t>
      </w:r>
    </w:p>
    <w:p w:rsidR="00D14570" w:rsidRPr="00990FF1" w:rsidRDefault="00D14570" w:rsidP="00D14570">
      <w:pPr>
        <w:pStyle w:val="Sansinterligne"/>
        <w:rPr>
          <w:lang w:val="en-US"/>
        </w:rPr>
      </w:pPr>
      <w:r w:rsidRPr="00990FF1">
        <w:rPr>
          <w:lang w:val="en-US"/>
        </w:rPr>
        <w:t xml:space="preserve">      | </w:t>
      </w:r>
      <w:proofErr w:type="gramStart"/>
      <w:r w:rsidRPr="00990FF1">
        <w:rPr>
          <w:lang w:val="en-US"/>
        </w:rPr>
        <w:t>---------- .Build</w:t>
      </w:r>
      <w:proofErr w:type="gramEnd"/>
    </w:p>
    <w:p w:rsidR="00D14570" w:rsidRPr="00990FF1" w:rsidRDefault="00D14570" w:rsidP="00D14570">
      <w:pPr>
        <w:pStyle w:val="Sansinterligne"/>
        <w:rPr>
          <w:lang w:val="en-US"/>
        </w:rPr>
      </w:pPr>
      <w:r w:rsidRPr="00990FF1">
        <w:rPr>
          <w:lang w:val="en-US"/>
        </w:rPr>
        <w:t xml:space="preserve">      |</w:t>
      </w:r>
      <w:r w:rsidRPr="00990FF1">
        <w:rPr>
          <w:lang w:val="en-US"/>
        </w:rPr>
        <w:tab/>
      </w:r>
      <w:r w:rsidRPr="00990FF1">
        <w:rPr>
          <w:lang w:val="en-US"/>
        </w:rPr>
        <w:tab/>
        <w:t>| ---------- &lt;Module&gt;.o</w:t>
      </w:r>
    </w:p>
    <w:p w:rsidR="00D14570" w:rsidRPr="00990FF1" w:rsidRDefault="00D14570" w:rsidP="00D14570">
      <w:pPr>
        <w:pStyle w:val="Sansinterligne"/>
        <w:rPr>
          <w:lang w:val="en-US"/>
        </w:rPr>
      </w:pPr>
      <w:r w:rsidRPr="00990FF1">
        <w:rPr>
          <w:lang w:val="en-US"/>
        </w:rPr>
        <w:t xml:space="preserve">      |</w:t>
      </w:r>
      <w:r w:rsidRPr="00990FF1">
        <w:rPr>
          <w:lang w:val="en-US"/>
        </w:rPr>
        <w:tab/>
      </w:r>
      <w:r w:rsidRPr="00990FF1">
        <w:rPr>
          <w:lang w:val="en-US"/>
        </w:rPr>
        <w:tab/>
        <w:t>| ---------- T&lt;Module&gt;</w:t>
      </w:r>
      <w:r w:rsidRPr="00990FF1">
        <w:rPr>
          <w:lang w:val="en-US"/>
        </w:rPr>
        <w:tab/>
      </w:r>
      <w:r w:rsidRPr="00990FF1">
        <w:rPr>
          <w:lang w:val="en-US"/>
        </w:rPr>
        <w:tab/>
      </w:r>
      <w:r w:rsidRPr="00990FF1">
        <w:rPr>
          <w:lang w:val="en-US"/>
        </w:rPr>
        <w:tab/>
      </w:r>
      <w:r w:rsidRPr="00990FF1">
        <w:rPr>
          <w:lang w:val="en-US"/>
        </w:rPr>
        <w:tab/>
      </w:r>
      <w:r w:rsidRPr="00990FF1">
        <w:rPr>
          <w:lang w:val="en-US"/>
        </w:rPr>
        <w:tab/>
        <w:t>&lt;&lt; Test Executable</w:t>
      </w:r>
    </w:p>
    <w:p w:rsidR="00D14570" w:rsidRDefault="00D14570" w:rsidP="00D14570">
      <w:pPr>
        <w:pStyle w:val="Sansinterligne"/>
      </w:pPr>
      <w:r w:rsidRPr="00990FF1">
        <w:rPr>
          <w:lang w:val="en-US"/>
        </w:rPr>
        <w:t xml:space="preserve">      </w:t>
      </w:r>
      <w:r w:rsidRPr="0016526F">
        <w:t>|</w:t>
      </w:r>
      <w:r>
        <w:tab/>
      </w:r>
      <w:r>
        <w:tab/>
        <w:t xml:space="preserve">| </w:t>
      </w:r>
      <w:r w:rsidRPr="0016526F">
        <w:t>----------</w:t>
      </w:r>
      <w:r>
        <w:t xml:space="preserve"> </w:t>
      </w:r>
      <w:proofErr w:type="spellStart"/>
      <w:r>
        <w:t>VoyageVoyage</w:t>
      </w:r>
      <w:proofErr w:type="spellEnd"/>
      <w:r>
        <w:tab/>
      </w:r>
      <w:r>
        <w:tab/>
      </w:r>
      <w:r>
        <w:tab/>
      </w:r>
      <w:r>
        <w:tab/>
        <w:t xml:space="preserve">&lt;&lt; Main </w:t>
      </w:r>
      <w:proofErr w:type="spellStart"/>
      <w:r>
        <w:t>Executable</w:t>
      </w:r>
      <w:proofErr w:type="spellEnd"/>
    </w:p>
    <w:p w:rsidR="00D14570" w:rsidRDefault="00D14570" w:rsidP="00D14570">
      <w:pPr>
        <w:pStyle w:val="Sansinterligne"/>
      </w:pPr>
      <w:r w:rsidRPr="0016526F">
        <w:t xml:space="preserve">      |</w:t>
      </w:r>
    </w:p>
    <w:p w:rsidR="00D14570" w:rsidRDefault="00D14570" w:rsidP="00D14570">
      <w:r w:rsidRPr="0016526F">
        <w:t xml:space="preserve">      |</w:t>
      </w:r>
      <w:r>
        <w:t xml:space="preserve"> </w:t>
      </w:r>
      <w:r w:rsidRPr="0016526F">
        <w:t xml:space="preserve">---------- </w:t>
      </w:r>
      <w:proofErr w:type="spellStart"/>
      <w:r>
        <w:t>Makefile</w:t>
      </w:r>
      <w:proofErr w:type="spellEnd"/>
    </w:p>
    <w:p w:rsidR="00D14570" w:rsidRPr="00B52C9A" w:rsidRDefault="00D14570" w:rsidP="00D14570"/>
    <w:p w:rsidR="00D14570" w:rsidRDefault="00D14570" w:rsidP="00D14570">
      <w:pPr>
        <w:rPr>
          <w:b/>
        </w:rPr>
      </w:pPr>
      <w:r>
        <w:rPr>
          <w:b/>
        </w:rPr>
        <w:t>Instructions d’utilisation</w:t>
      </w:r>
    </w:p>
    <w:p w:rsidR="00D14570" w:rsidRPr="007F150F" w:rsidRDefault="00D14570" w:rsidP="00D14570">
      <w:pPr>
        <w:rPr>
          <w:b/>
        </w:rPr>
      </w:pPr>
    </w:p>
    <w:p w:rsidR="00D14570" w:rsidRDefault="00D14570" w:rsidP="00D14570">
      <w:r>
        <w:t>Les instructions d’utilisations sont également disponibles dans le fichier README.</w:t>
      </w:r>
      <w:r w:rsidR="00AD584A">
        <w:t>md</w:t>
      </w:r>
    </w:p>
    <w:p w:rsidR="00D14570" w:rsidRDefault="00D14570" w:rsidP="00D14570">
      <w:pPr>
        <w:pStyle w:val="Paragraphedeliste"/>
        <w:numPr>
          <w:ilvl w:val="0"/>
          <w:numId w:val="60"/>
        </w:numPr>
        <w:rPr>
          <w:b/>
        </w:rPr>
      </w:pPr>
      <w:r w:rsidRPr="0016526F">
        <w:rPr>
          <w:b/>
        </w:rPr>
        <w:t>Compilation</w:t>
      </w:r>
    </w:p>
    <w:p w:rsidR="00D14570" w:rsidRDefault="00D14570" w:rsidP="00D14570">
      <w:pPr>
        <w:pStyle w:val="Paragraphedeliste"/>
        <w:numPr>
          <w:ilvl w:val="0"/>
          <w:numId w:val="61"/>
        </w:numPr>
      </w:pPr>
      <w:r w:rsidRPr="00405D3C">
        <w:t>Se placer dans le dossier « Project »</w:t>
      </w:r>
    </w:p>
    <w:p w:rsidR="00D14570" w:rsidRDefault="00D14570" w:rsidP="00D14570">
      <w:pPr>
        <w:pStyle w:val="Paragraphedeliste"/>
        <w:numPr>
          <w:ilvl w:val="0"/>
          <w:numId w:val="61"/>
        </w:numPr>
      </w:pPr>
      <w:r>
        <w:t>Exécuter « </w:t>
      </w:r>
      <w:proofErr w:type="spellStart"/>
      <w:r>
        <w:t>make</w:t>
      </w:r>
      <w:proofErr w:type="spellEnd"/>
      <w:r>
        <w:t xml:space="preserve"> </w:t>
      </w:r>
      <w:proofErr w:type="spellStart"/>
      <w:r>
        <w:t>init</w:t>
      </w:r>
      <w:proofErr w:type="spellEnd"/>
      <w:r>
        <w:t> »</w:t>
      </w:r>
    </w:p>
    <w:p w:rsidR="00D14570" w:rsidRDefault="00D14570" w:rsidP="00D14570">
      <w:pPr>
        <w:pStyle w:val="Paragraphedeliste"/>
        <w:numPr>
          <w:ilvl w:val="0"/>
          <w:numId w:val="61"/>
        </w:numPr>
      </w:pPr>
      <w:r>
        <w:t>Compiler un exécutable :</w:t>
      </w:r>
    </w:p>
    <w:p w:rsidR="00D14570" w:rsidRDefault="00D14570" w:rsidP="00D14570">
      <w:pPr>
        <w:pStyle w:val="Paragraphedeliste"/>
        <w:numPr>
          <w:ilvl w:val="1"/>
          <w:numId w:val="61"/>
        </w:numPr>
      </w:pPr>
      <w:r>
        <w:t>Version de production </w:t>
      </w:r>
      <w:r>
        <w:tab/>
        <w:t>: Exécuter « </w:t>
      </w:r>
      <w:proofErr w:type="spellStart"/>
      <w:r>
        <w:t>make</w:t>
      </w:r>
      <w:proofErr w:type="spellEnd"/>
      <w:r>
        <w:t> »</w:t>
      </w:r>
    </w:p>
    <w:p w:rsidR="00D14570" w:rsidRDefault="00D14570" w:rsidP="00D14570">
      <w:pPr>
        <w:pStyle w:val="Paragraphedeliste"/>
        <w:numPr>
          <w:ilvl w:val="1"/>
          <w:numId w:val="61"/>
        </w:numPr>
      </w:pPr>
      <w:r>
        <w:t xml:space="preserve">Version de </w:t>
      </w:r>
      <w:proofErr w:type="spellStart"/>
      <w:r>
        <w:t>debug</w:t>
      </w:r>
      <w:proofErr w:type="spellEnd"/>
      <w:r>
        <w:t> </w:t>
      </w:r>
      <w:r>
        <w:tab/>
        <w:t>: Exécuter « </w:t>
      </w:r>
      <w:proofErr w:type="spellStart"/>
      <w:r>
        <w:t>make</w:t>
      </w:r>
      <w:proofErr w:type="spellEnd"/>
      <w:r>
        <w:t xml:space="preserve"> </w:t>
      </w:r>
      <w:proofErr w:type="spellStart"/>
      <w:r>
        <w:t>debug</w:t>
      </w:r>
      <w:proofErr w:type="spellEnd"/>
      <w:r>
        <w:t xml:space="preserve"> » </w:t>
      </w:r>
    </w:p>
    <w:p w:rsidR="00D14570" w:rsidRDefault="00D14570" w:rsidP="00D14570">
      <w:pPr>
        <w:pStyle w:val="Paragraphedeliste"/>
        <w:numPr>
          <w:ilvl w:val="1"/>
          <w:numId w:val="61"/>
        </w:numPr>
      </w:pPr>
      <w:r>
        <w:t>Version de test</w:t>
      </w:r>
      <w:r>
        <w:tab/>
        <w:t> </w:t>
      </w:r>
      <w:r>
        <w:tab/>
        <w:t>: Exécuter « </w:t>
      </w:r>
      <w:proofErr w:type="spellStart"/>
      <w:r>
        <w:t>make</w:t>
      </w:r>
      <w:proofErr w:type="spellEnd"/>
      <w:r>
        <w:t xml:space="preserve"> test T&lt;Module&gt; » </w:t>
      </w:r>
    </w:p>
    <w:p w:rsidR="00D14570" w:rsidRDefault="00D14570" w:rsidP="00D14570">
      <w:pPr>
        <w:pStyle w:val="Paragraphedeliste"/>
        <w:numPr>
          <w:ilvl w:val="0"/>
          <w:numId w:val="61"/>
        </w:numPr>
      </w:pPr>
      <w:r>
        <w:t xml:space="preserve">Nettoyer les fichiers de </w:t>
      </w:r>
      <w:proofErr w:type="spellStart"/>
      <w:r>
        <w:t>build</w:t>
      </w:r>
      <w:proofErr w:type="spellEnd"/>
      <w:r>
        <w:t> :</w:t>
      </w:r>
    </w:p>
    <w:p w:rsidR="00D14570" w:rsidRPr="003503E1" w:rsidRDefault="00D14570" w:rsidP="00D14570">
      <w:pPr>
        <w:pStyle w:val="Paragraphedeliste"/>
        <w:numPr>
          <w:ilvl w:val="1"/>
          <w:numId w:val="61"/>
        </w:numPr>
        <w:rPr>
          <w:lang w:val="en-US"/>
        </w:rPr>
      </w:pPr>
      <w:proofErr w:type="spellStart"/>
      <w:proofErr w:type="gramStart"/>
      <w:r w:rsidRPr="003503E1">
        <w:rPr>
          <w:lang w:val="en-US"/>
        </w:rPr>
        <w:t>Fichiers</w:t>
      </w:r>
      <w:proofErr w:type="spellEnd"/>
      <w:r w:rsidRPr="003503E1">
        <w:rPr>
          <w:lang w:val="en-US"/>
        </w:rPr>
        <w:t xml:space="preserve"> .o</w:t>
      </w:r>
      <w:proofErr w:type="gramEnd"/>
      <w:r>
        <w:rPr>
          <w:lang w:val="en-US"/>
        </w:rPr>
        <w:tab/>
      </w:r>
      <w:r w:rsidRPr="003503E1">
        <w:rPr>
          <w:lang w:val="en-US"/>
        </w:rPr>
        <w:tab/>
      </w:r>
      <w:r w:rsidRPr="003503E1">
        <w:rPr>
          <w:lang w:val="en-US"/>
        </w:rPr>
        <w:tab/>
        <w:t xml:space="preserve">: </w:t>
      </w:r>
      <w:proofErr w:type="spellStart"/>
      <w:r w:rsidRPr="003503E1">
        <w:rPr>
          <w:lang w:val="en-US"/>
        </w:rPr>
        <w:t>Exécuter</w:t>
      </w:r>
      <w:proofErr w:type="spellEnd"/>
      <w:r w:rsidRPr="003503E1">
        <w:rPr>
          <w:lang w:val="en-US"/>
        </w:rPr>
        <w:t xml:space="preserve"> « make clean »</w:t>
      </w:r>
    </w:p>
    <w:p w:rsidR="00D14570" w:rsidRDefault="00D14570" w:rsidP="00D14570">
      <w:pPr>
        <w:pStyle w:val="Paragraphedeliste"/>
        <w:numPr>
          <w:ilvl w:val="1"/>
          <w:numId w:val="61"/>
        </w:numPr>
      </w:pPr>
      <w:proofErr w:type="gramStart"/>
      <w:r>
        <w:t>Fichiers .o</w:t>
      </w:r>
      <w:proofErr w:type="gramEnd"/>
      <w:r>
        <w:t xml:space="preserve"> et exécutable</w:t>
      </w:r>
      <w:r>
        <w:tab/>
        <w:t>: Exécuter « </w:t>
      </w:r>
      <w:proofErr w:type="spellStart"/>
      <w:r>
        <w:t>make</w:t>
      </w:r>
      <w:proofErr w:type="spellEnd"/>
      <w:r>
        <w:t xml:space="preserve"> clean-all »</w:t>
      </w:r>
    </w:p>
    <w:p w:rsidR="00D14570" w:rsidRPr="003B4D5A" w:rsidRDefault="00D14570" w:rsidP="00D14570">
      <w:pPr>
        <w:pStyle w:val="Paragraphedeliste"/>
        <w:numPr>
          <w:ilvl w:val="0"/>
          <w:numId w:val="60"/>
        </w:numPr>
      </w:pPr>
      <w:r>
        <w:rPr>
          <w:b/>
        </w:rPr>
        <w:t>Exécution</w:t>
      </w:r>
    </w:p>
    <w:p w:rsidR="00D14570" w:rsidRDefault="00D14570" w:rsidP="00D14570">
      <w:pPr>
        <w:pStyle w:val="Paragraphedeliste"/>
        <w:numPr>
          <w:ilvl w:val="0"/>
          <w:numId w:val="61"/>
        </w:numPr>
      </w:pPr>
      <w:r>
        <w:t>Version de production/</w:t>
      </w:r>
      <w:proofErr w:type="spellStart"/>
      <w:r>
        <w:t>debug</w:t>
      </w:r>
      <w:proofErr w:type="spellEnd"/>
      <w:r>
        <w:tab/>
        <w:t xml:space="preserve">: Exécuter </w:t>
      </w:r>
      <w:proofErr w:type="gramStart"/>
      <w:r>
        <w:t>« .</w:t>
      </w:r>
      <w:proofErr w:type="spellStart"/>
      <w:r>
        <w:t>Build</w:t>
      </w:r>
      <w:proofErr w:type="spellEnd"/>
      <w:proofErr w:type="gramEnd"/>
      <w:r>
        <w:t>/</w:t>
      </w:r>
      <w:proofErr w:type="spellStart"/>
      <w:r>
        <w:t>VoyageVoyage</w:t>
      </w:r>
      <w:proofErr w:type="spellEnd"/>
      <w:r>
        <w:t> »</w:t>
      </w:r>
    </w:p>
    <w:p w:rsidR="00D14570" w:rsidRDefault="00D14570" w:rsidP="009D24F5">
      <w:pPr>
        <w:pStyle w:val="MonParagraphe"/>
        <w:numPr>
          <w:ilvl w:val="0"/>
          <w:numId w:val="61"/>
        </w:numPr>
      </w:pPr>
      <w:r>
        <w:t>Version</w:t>
      </w:r>
      <w:r w:rsidR="00AD584A">
        <w:t>s</w:t>
      </w:r>
      <w:r>
        <w:t xml:space="preserve"> de test</w:t>
      </w:r>
      <w:r>
        <w:tab/>
      </w:r>
      <w:r>
        <w:tab/>
      </w:r>
      <w:r>
        <w:tab/>
        <w:t xml:space="preserve">: Exécuter </w:t>
      </w:r>
      <w:proofErr w:type="gramStart"/>
      <w:r>
        <w:t>« .</w:t>
      </w:r>
      <w:proofErr w:type="spellStart"/>
      <w:r>
        <w:t>Build</w:t>
      </w:r>
      <w:proofErr w:type="spellEnd"/>
      <w:proofErr w:type="gramEnd"/>
      <w:r>
        <w:t>/T&lt;Module&gt; »</w:t>
      </w:r>
    </w:p>
    <w:p w:rsidR="00E811CF" w:rsidRDefault="00E811CF" w:rsidP="00D14570">
      <w:pPr>
        <w:pStyle w:val="MonTitreSection"/>
      </w:pPr>
      <w:bookmarkStart w:id="118" w:name="_Toc531711032"/>
      <w:r w:rsidRPr="00D14570">
        <w:lastRenderedPageBreak/>
        <w:t>Conclusion</w:t>
      </w:r>
      <w:bookmarkEnd w:id="118"/>
    </w:p>
    <w:p w:rsidR="00E811CF" w:rsidRDefault="00D14570" w:rsidP="00D14570">
      <w:pPr>
        <w:pStyle w:val="MonTitreSousSection"/>
      </w:pPr>
      <w:bookmarkStart w:id="119" w:name="_Toc531711033"/>
      <w:r>
        <w:t>Problèmes rencontrés</w:t>
      </w:r>
      <w:bookmarkEnd w:id="119"/>
    </w:p>
    <w:p w:rsidR="00D14570" w:rsidRPr="00D14570" w:rsidRDefault="00D14570" w:rsidP="00D14570">
      <w:pPr>
        <w:pStyle w:val="MonTitreSousSousSection"/>
      </w:pPr>
      <w:bookmarkStart w:id="120" w:name="_Toc531711034"/>
      <w:proofErr w:type="spellStart"/>
      <w:r>
        <w:t>Makefile</w:t>
      </w:r>
      <w:bookmarkEnd w:id="120"/>
      <w:proofErr w:type="spellEnd"/>
    </w:p>
    <w:p w:rsidR="00D14570" w:rsidRDefault="00D14570" w:rsidP="00D14570">
      <w:pPr>
        <w:pStyle w:val="MonParagraphe"/>
      </w:pPr>
      <w:r>
        <w:t xml:space="preserve">Lors de la création du </w:t>
      </w:r>
      <w:proofErr w:type="spellStart"/>
      <w:r>
        <w:t>Makefile</w:t>
      </w:r>
      <w:proofErr w:type="spellEnd"/>
      <w:r>
        <w:t xml:space="preserve">, nous avons rencontré un problème de portée des variables. En effet, il nous a été impossible d’éditer des variables du </w:t>
      </w:r>
      <w:proofErr w:type="spellStart"/>
      <w:r>
        <w:t>Makefile</w:t>
      </w:r>
      <w:proofErr w:type="spellEnd"/>
      <w:r>
        <w:t xml:space="preserve"> depuis le code </w:t>
      </w:r>
      <w:proofErr w:type="spellStart"/>
      <w:r>
        <w:t>bash</w:t>
      </w:r>
      <w:proofErr w:type="spellEnd"/>
      <w:r>
        <w:t xml:space="preserve"> appelé dans les règles.</w:t>
      </w:r>
    </w:p>
    <w:p w:rsidR="00D14570" w:rsidRDefault="00D14570" w:rsidP="00D14570">
      <w:pPr>
        <w:pStyle w:val="MonParagraphe"/>
      </w:pPr>
      <w:r>
        <w:t xml:space="preserve">La variable était considérée comme « une commande » et nous n’avons trouvé aucune solution à ce problème. D’une manière générale, la création du </w:t>
      </w:r>
      <w:proofErr w:type="spellStart"/>
      <w:r>
        <w:t>Makefile</w:t>
      </w:r>
      <w:proofErr w:type="spellEnd"/>
      <w:r>
        <w:t xml:space="preserve"> générique a nécessité une part de travail importante.</w:t>
      </w:r>
    </w:p>
    <w:p w:rsidR="00D14570" w:rsidRDefault="00D14570" w:rsidP="00D14570">
      <w:pPr>
        <w:pStyle w:val="MonTitreSousSousSection"/>
      </w:pPr>
      <w:bookmarkStart w:id="121" w:name="_Toc531711035"/>
      <w:r>
        <w:t>Gestion de la mémoire</w:t>
      </w:r>
      <w:bookmarkEnd w:id="121"/>
    </w:p>
    <w:p w:rsidR="00D14570" w:rsidRPr="00D14570" w:rsidRDefault="00D14570" w:rsidP="00D14570">
      <w:pPr>
        <w:pStyle w:val="MonParagraphe"/>
      </w:pPr>
      <w:r>
        <w:t xml:space="preserve">La manipulation </w:t>
      </w:r>
      <w:r w:rsidR="00BA652A">
        <w:t xml:space="preserve">intensive des pointeurs et des objets a posé des problèmes de gestion de la mémoire. La rigueur nécessaire à </w:t>
      </w:r>
      <w:r w:rsidR="00AD584A">
        <w:t>cet exercice</w:t>
      </w:r>
      <w:r w:rsidR="00BA652A">
        <w:t xml:space="preserve"> est nouvelle et bouscule les habitudes de programmation. A force d’essais/erreurs, nous sommes finalement arrivés à une solution satisfaisante (selon </w:t>
      </w:r>
      <w:proofErr w:type="spellStart"/>
      <w:r w:rsidR="00BA652A">
        <w:t>Valgrind</w:t>
      </w:r>
      <w:proofErr w:type="spellEnd"/>
      <w:r w:rsidR="00BA652A">
        <w:t>). Cependant, avec le recul certains choix de gestion ne sont pas nécessairement très judicieux. Cela est discuté dans la partie suivante.</w:t>
      </w:r>
    </w:p>
    <w:p w:rsidR="00D14570" w:rsidRDefault="00D14570" w:rsidP="00D14570">
      <w:pPr>
        <w:pStyle w:val="MonTitreSousSection"/>
      </w:pPr>
      <w:bookmarkStart w:id="122" w:name="_Toc531711036"/>
      <w:r>
        <w:t>Améliorations possibles</w:t>
      </w:r>
      <w:bookmarkEnd w:id="122"/>
    </w:p>
    <w:p w:rsidR="00BA652A" w:rsidRPr="00BA652A" w:rsidRDefault="00BA652A" w:rsidP="00BA652A">
      <w:pPr>
        <w:pStyle w:val="MonParagraphe"/>
      </w:pPr>
      <w:r>
        <w:t>Cette application est un exercice académique – il pourrait donc bien entendu être beaucoup plus développé dans ses fonctionnalités. Toutefois, nous avons repéré des points d’amélioration par rapport aux notions abordées qui auraient été intéressants à mettre en place si du temps supplémentaire était accordé à ce TP.</w:t>
      </w:r>
    </w:p>
    <w:p w:rsidR="00D14570" w:rsidRDefault="00BA652A" w:rsidP="00BA652A">
      <w:pPr>
        <w:pStyle w:val="MonTitreSousSousSection"/>
      </w:pPr>
      <w:bookmarkStart w:id="123" w:name="_Toc531711037"/>
      <w:proofErr w:type="spellStart"/>
      <w:r>
        <w:t>Makefile</w:t>
      </w:r>
      <w:bookmarkEnd w:id="123"/>
      <w:proofErr w:type="spellEnd"/>
    </w:p>
    <w:p w:rsidR="00BA652A" w:rsidRDefault="00BA652A" w:rsidP="00BA652A">
      <w:pPr>
        <w:pStyle w:val="MonParagraphe"/>
      </w:pPr>
      <w:r>
        <w:t xml:space="preserve">Deux améliorations pourraient être apportés au </w:t>
      </w:r>
      <w:proofErr w:type="spellStart"/>
      <w:r>
        <w:t>Makefile</w:t>
      </w:r>
      <w:proofErr w:type="spellEnd"/>
      <w:r>
        <w:t> :</w:t>
      </w:r>
    </w:p>
    <w:p w:rsidR="00BA652A" w:rsidRDefault="00BA652A" w:rsidP="00BA652A">
      <w:pPr>
        <w:pStyle w:val="MonParagraphe"/>
        <w:numPr>
          <w:ilvl w:val="0"/>
          <w:numId w:val="63"/>
        </w:numPr>
      </w:pPr>
      <w:r>
        <w:t xml:space="preserve">Récupérer le nom des modules de manière dynamique en récupérant la liste des dossiers afin que le </w:t>
      </w:r>
      <w:proofErr w:type="spellStart"/>
      <w:r>
        <w:t>Makefile</w:t>
      </w:r>
      <w:proofErr w:type="spellEnd"/>
      <w:r>
        <w:t xml:space="preserve"> </w:t>
      </w:r>
      <w:proofErr w:type="gramStart"/>
      <w:r>
        <w:t>n’ai pas besoin d’être</w:t>
      </w:r>
      <w:proofErr w:type="gramEnd"/>
      <w:r>
        <w:t xml:space="preserve"> « configuré ».</w:t>
      </w:r>
    </w:p>
    <w:p w:rsidR="00BA652A" w:rsidRDefault="00BA652A" w:rsidP="00BA652A">
      <w:pPr>
        <w:pStyle w:val="MonParagraphe"/>
        <w:numPr>
          <w:ilvl w:val="0"/>
          <w:numId w:val="63"/>
        </w:numPr>
      </w:pPr>
      <w:r>
        <w:t xml:space="preserve">Compiler uniquement les fichiers nécessaires </w:t>
      </w:r>
      <w:r w:rsidR="00AD584A">
        <w:t>aux exécutables</w:t>
      </w:r>
      <w:r>
        <w:t xml:space="preserve"> de test sans avoir à les spécifier dans les constantes du </w:t>
      </w:r>
      <w:proofErr w:type="spellStart"/>
      <w:r>
        <w:t>Makefile</w:t>
      </w:r>
      <w:proofErr w:type="spellEnd"/>
      <w:r>
        <w:t>.</w:t>
      </w:r>
    </w:p>
    <w:p w:rsidR="00BA652A" w:rsidRDefault="00BA652A" w:rsidP="00BA652A">
      <w:pPr>
        <w:pStyle w:val="MonTitreSousSousSection"/>
      </w:pPr>
      <w:bookmarkStart w:id="124" w:name="_Toc531711038"/>
      <w:r>
        <w:t>Gestion de la mémoire</w:t>
      </w:r>
      <w:bookmarkEnd w:id="124"/>
    </w:p>
    <w:p w:rsidR="00BA652A" w:rsidRDefault="00BA652A" w:rsidP="00BA652A">
      <w:pPr>
        <w:pStyle w:val="MonParagraphe"/>
      </w:pPr>
      <w:r>
        <w:t xml:space="preserve">La solution finale ne possède pas de fuites mémoires, cependant la gestion de la mémoire peut être amélioré. </w:t>
      </w:r>
    </w:p>
    <w:p w:rsidR="00BA652A" w:rsidRDefault="00BA652A" w:rsidP="00BA652A">
      <w:pPr>
        <w:pStyle w:val="MonParagraphe"/>
        <w:numPr>
          <w:ilvl w:val="0"/>
          <w:numId w:val="64"/>
        </w:numPr>
      </w:pPr>
      <w:r>
        <w:t xml:space="preserve">Le </w:t>
      </w:r>
      <w:proofErr w:type="spellStart"/>
      <w:r>
        <w:t>PathArray</w:t>
      </w:r>
      <w:proofErr w:type="spellEnd"/>
      <w:r>
        <w:t xml:space="preserve"> pourrait effectuer une copie du trajet pointé lors de l’ajout afin de le rendre indépendant de la source du trajet. Cela serait primordial si cette classe était destinée à être utilisée en externe.</w:t>
      </w:r>
    </w:p>
    <w:p w:rsidR="00BA652A" w:rsidRDefault="00BA652A" w:rsidP="00BA652A">
      <w:pPr>
        <w:pStyle w:val="MonParagraphe"/>
        <w:numPr>
          <w:ilvl w:val="0"/>
          <w:numId w:val="64"/>
        </w:numPr>
      </w:pPr>
      <w:r>
        <w:t xml:space="preserve">Le </w:t>
      </w:r>
      <w:proofErr w:type="spellStart"/>
      <w:r>
        <w:t>SearchEngine</w:t>
      </w:r>
      <w:proofErr w:type="spellEnd"/>
      <w:r>
        <w:t xml:space="preserve"> pourrait ne pas dupliquer les trajets entiers et travailler directement sur les pointeurs. </w:t>
      </w:r>
      <w:r w:rsidR="006C2CE9">
        <w:t xml:space="preserve">Il ne serait ainsi pas en charge de la destruction des trajets sur lesquels il travaille. Dans le cadre de l’apprentissage de la gestion de la mémoire, il était plus simple qu’il ne soit pas dépendant d’une autre classe pour la gestion de sa mémoire afin de simplifier les tests isolés et le repérage des fuites mémoires. </w:t>
      </w:r>
    </w:p>
    <w:p w:rsidR="006C2CE9" w:rsidRDefault="006C2CE9" w:rsidP="006C2CE9">
      <w:pPr>
        <w:pStyle w:val="MonParagraphe"/>
      </w:pPr>
    </w:p>
    <w:p w:rsidR="00E811CF" w:rsidRDefault="00E811CF" w:rsidP="001210EC">
      <w:pPr>
        <w:pStyle w:val="MonParagraphe"/>
        <w:ind w:firstLine="0"/>
      </w:pPr>
    </w:p>
    <w:p w:rsidR="00E811CF" w:rsidRDefault="001210EC" w:rsidP="001210EC">
      <w:pPr>
        <w:pStyle w:val="MonTitreSousSousSection"/>
      </w:pPr>
      <w:bookmarkStart w:id="125" w:name="_Toc531711039"/>
      <w:r>
        <w:lastRenderedPageBreak/>
        <w:t>Sauvegarde de trajet composé complexe</w:t>
      </w:r>
      <w:bookmarkEnd w:id="125"/>
    </w:p>
    <w:p w:rsidR="001210EC" w:rsidRDefault="001210EC" w:rsidP="001210EC">
      <w:pPr>
        <w:pStyle w:val="MonParagraphe"/>
      </w:pPr>
    </w:p>
    <w:p w:rsidR="00477F7F" w:rsidRDefault="001210EC" w:rsidP="001210EC">
      <w:pPr>
        <w:pStyle w:val="MonParagraphe"/>
        <w:ind w:firstLine="0"/>
      </w:pPr>
      <w:r>
        <w:t>Le format de fichier supporte les trajets composés complexes (des trajet</w:t>
      </w:r>
      <w:r w:rsidR="0070170B">
        <w:t>s</w:t>
      </w:r>
      <w:r>
        <w:t xml:space="preserve"> composé</w:t>
      </w:r>
      <w:r w:rsidR="0070170B">
        <w:t>s</w:t>
      </w:r>
      <w:r>
        <w:t>, composé de trajet</w:t>
      </w:r>
      <w:r w:rsidR="0070170B">
        <w:t>s</w:t>
      </w:r>
      <w:r>
        <w:t xml:space="preserve"> composé</w:t>
      </w:r>
      <w:r w:rsidR="0070170B">
        <w:t>s</w:t>
      </w:r>
      <w:r>
        <w:t>). Mais le système de sauvegarde et de chargement des données ne sait pas encore gérer ce cas d’utilisation. Il serait donc intéressant de développer cette fonctionnalité probablement en utilisant des fonctions récursives.</w:t>
      </w:r>
      <w:del w:id="126" w:author="vwallyn" w:date="2018-10-09T13:39:00Z">
        <w:r w:rsidR="00367ED9" w:rsidDel="00477F7F">
          <w:delText>Titre de section</w:delText>
        </w:r>
      </w:del>
    </w:p>
    <w:p w:rsidR="001210EC" w:rsidRDefault="001210EC" w:rsidP="001210EC">
      <w:pPr>
        <w:pStyle w:val="MonTitreSousSousSection"/>
      </w:pPr>
      <w:bookmarkStart w:id="127" w:name="_Toc531711040"/>
      <w:r>
        <w:t>Liste de critères</w:t>
      </w:r>
      <w:bookmarkEnd w:id="127"/>
    </w:p>
    <w:p w:rsidR="001210EC" w:rsidRDefault="001210EC" w:rsidP="001210EC">
      <w:pPr>
        <w:pStyle w:val="MonParagraphe"/>
      </w:pPr>
    </w:p>
    <w:p w:rsidR="001210EC" w:rsidRPr="00477F7F" w:rsidDel="00477F7F" w:rsidRDefault="001210EC" w:rsidP="001210EC">
      <w:pPr>
        <w:pStyle w:val="MonParagraphe"/>
        <w:rPr>
          <w:del w:id="128" w:author="vwallyn" w:date="2018-10-09T13:39:00Z"/>
        </w:rPr>
      </w:pPr>
      <w:r>
        <w:t xml:space="preserve">Actuellement lors de la sauvegarde ou lors du chargement d’un catalogue, il n’est pas possible de sélectionner </w:t>
      </w:r>
      <w:r w:rsidR="00F5053F">
        <w:t xml:space="preserve">plusieurs </w:t>
      </w:r>
      <w:r>
        <w:t>critère</w:t>
      </w:r>
      <w:r w:rsidR="00F5053F">
        <w:t>s</w:t>
      </w:r>
      <w:r>
        <w:t xml:space="preserve"> pour filtrer les résultats. Cette fonctionnalité pourrait être implément</w:t>
      </w:r>
      <w:r w:rsidR="0070170B">
        <w:t>ée</w:t>
      </w:r>
      <w:r>
        <w:t xml:space="preserve"> par la suite en apportant </w:t>
      </w:r>
      <w:proofErr w:type="gramStart"/>
      <w:r>
        <w:t>quelque modification</w:t>
      </w:r>
      <w:r w:rsidR="0070170B">
        <w:t>s</w:t>
      </w:r>
      <w:proofErr w:type="gramEnd"/>
      <w:r>
        <w:t xml:space="preserve"> à</w:t>
      </w:r>
      <w:r w:rsidR="00F5053F">
        <w:t xml:space="preserve"> la classe </w:t>
      </w:r>
      <w:proofErr w:type="spellStart"/>
      <w:r w:rsidR="00F5053F">
        <w:t>Catalog</w:t>
      </w:r>
      <w:proofErr w:type="spellEnd"/>
      <w:r w:rsidR="00F5053F">
        <w:t xml:space="preserve"> gérant les interactions avec l’utilisateur ainsi qu’en prenant en compte n’ont plus un seul objet </w:t>
      </w:r>
      <w:proofErr w:type="spellStart"/>
      <w:r w:rsidR="00F5053F">
        <w:t>Criterion</w:t>
      </w:r>
      <w:proofErr w:type="spellEnd"/>
      <w:r w:rsidR="00F5053F">
        <w:t xml:space="preserve"> mais une liste</w:t>
      </w:r>
      <w:r w:rsidR="0070170B">
        <w:t xml:space="preserve"> d’objets dans la classe </w:t>
      </w:r>
      <w:proofErr w:type="spellStart"/>
      <w:r w:rsidR="0070170B">
        <w:t>FileSerializer</w:t>
      </w:r>
      <w:proofErr w:type="spellEnd"/>
      <w:r w:rsidR="00F5053F">
        <w:t>.</w:t>
      </w:r>
    </w:p>
    <w:p w:rsidR="001210EC" w:rsidRPr="00477F7F" w:rsidDel="00477F7F" w:rsidRDefault="001210EC" w:rsidP="001210EC">
      <w:pPr>
        <w:pStyle w:val="MonParagraphe"/>
        <w:rPr>
          <w:del w:id="129" w:author="vwallyn" w:date="2018-10-09T13:39:00Z"/>
        </w:rPr>
      </w:pPr>
    </w:p>
    <w:p w:rsidR="00427B38" w:rsidDel="00477F7F" w:rsidRDefault="00367ED9" w:rsidP="001210EC">
      <w:pPr>
        <w:pStyle w:val="MonParagraphe"/>
        <w:ind w:firstLine="0"/>
        <w:rPr>
          <w:del w:id="130" w:author="vwallyn" w:date="2018-10-09T13:39:00Z"/>
        </w:rPr>
        <w:pPrChange w:id="131" w:author="vwallyn" w:date="2018-10-09T13:43:00Z">
          <w:pPr>
            <w:pStyle w:val="MonTitreSousSection"/>
          </w:pPr>
        </w:pPrChange>
      </w:pPr>
      <w:del w:id="132" w:author="vwallyn" w:date="2018-10-09T13:39:00Z">
        <w:r w:rsidDel="00477F7F">
          <w:delText>Titre de sous-section</w:delText>
        </w:r>
        <w:bookmarkStart w:id="133" w:name="_Toc526856174"/>
        <w:bookmarkEnd w:id="133"/>
      </w:del>
    </w:p>
    <w:p w:rsidR="00427B38" w:rsidDel="00477F7F" w:rsidRDefault="00367ED9" w:rsidP="001210EC">
      <w:pPr>
        <w:pStyle w:val="MonParagraphe"/>
        <w:ind w:firstLine="0"/>
        <w:rPr>
          <w:del w:id="134" w:author="vwallyn" w:date="2018-10-09T13:39:00Z"/>
        </w:rPr>
        <w:pPrChange w:id="135" w:author="vwallyn" w:date="2018-10-09T13:43:00Z">
          <w:pPr>
            <w:pStyle w:val="MonTitreSousSousSection"/>
          </w:pPr>
        </w:pPrChange>
      </w:pPr>
      <w:del w:id="136" w:author="vwallyn" w:date="2018-10-09T13:39:00Z">
        <w:r w:rsidDel="00477F7F">
          <w:delText>Titre de sous-sous-section</w:delText>
        </w:r>
        <w:bookmarkStart w:id="137" w:name="_Toc526856175"/>
        <w:bookmarkEnd w:id="137"/>
      </w:del>
    </w:p>
    <w:p w:rsidR="00427B38" w:rsidDel="00477F7F" w:rsidRDefault="00367ED9" w:rsidP="001210EC">
      <w:pPr>
        <w:pStyle w:val="MonParagraphe"/>
        <w:ind w:firstLine="0"/>
        <w:rPr>
          <w:del w:id="138" w:author="vwallyn" w:date="2018-10-09T13:39:00Z"/>
        </w:rPr>
      </w:pPr>
      <w:del w:id="139" w:author="vwallyn" w:date="2018-10-09T13:39:00Z">
        <w:r w:rsidDel="00477F7F">
          <w:delText>Paragraphe …</w:delText>
        </w:r>
        <w:bookmarkStart w:id="140" w:name="_Toc526856176"/>
        <w:bookmarkEnd w:id="140"/>
      </w:del>
    </w:p>
    <w:p w:rsidR="00427B38" w:rsidDel="00477F7F" w:rsidRDefault="00367ED9" w:rsidP="001210EC">
      <w:pPr>
        <w:pStyle w:val="MonParagraphe"/>
        <w:ind w:firstLine="0"/>
        <w:rPr>
          <w:del w:id="141" w:author="vwallyn" w:date="2018-10-09T13:39:00Z"/>
        </w:rPr>
      </w:pPr>
      <w:del w:id="142" w:author="vwallyn" w:date="2018-10-09T13:39:00Z">
        <w:r w:rsidDel="00477F7F">
          <w:delText>Liste :</w:delText>
        </w:r>
        <w:bookmarkStart w:id="143" w:name="_Toc526856177"/>
        <w:bookmarkEnd w:id="143"/>
      </w:del>
    </w:p>
    <w:p w:rsidR="00427B38" w:rsidDel="00477F7F" w:rsidRDefault="00367ED9" w:rsidP="001210EC">
      <w:pPr>
        <w:pStyle w:val="MonParagraphe"/>
        <w:ind w:firstLine="0"/>
        <w:rPr>
          <w:del w:id="144" w:author="vwallyn" w:date="2018-10-09T13:39:00Z"/>
        </w:rPr>
        <w:pPrChange w:id="145" w:author="vwallyn" w:date="2018-10-09T13:43:00Z">
          <w:pPr>
            <w:pStyle w:val="MonParagraphe-liste"/>
            <w:numPr>
              <w:numId w:val="4"/>
            </w:numPr>
            <w:ind w:left="1260" w:hanging="360"/>
          </w:pPr>
        </w:pPrChange>
      </w:pPr>
      <w:del w:id="146" w:author="vwallyn" w:date="2018-10-09T13:39:00Z">
        <w:r w:rsidDel="00477F7F">
          <w:delText>Item 1</w:delText>
        </w:r>
        <w:bookmarkStart w:id="147" w:name="_Toc526856178"/>
        <w:bookmarkEnd w:id="147"/>
      </w:del>
    </w:p>
    <w:p w:rsidR="00427B38" w:rsidDel="00477F7F" w:rsidRDefault="00367ED9" w:rsidP="001210EC">
      <w:pPr>
        <w:pStyle w:val="MonParagraphe"/>
        <w:ind w:firstLine="0"/>
        <w:rPr>
          <w:del w:id="148" w:author="vwallyn" w:date="2018-10-09T13:39:00Z"/>
        </w:rPr>
        <w:pPrChange w:id="149" w:author="vwallyn" w:date="2018-10-09T13:43:00Z">
          <w:pPr>
            <w:pStyle w:val="MonParagraphe-liste"/>
            <w:numPr>
              <w:numId w:val="4"/>
            </w:numPr>
            <w:ind w:left="1260" w:hanging="360"/>
          </w:pPr>
        </w:pPrChange>
      </w:pPr>
      <w:del w:id="150" w:author="vwallyn" w:date="2018-10-09T13:39:00Z">
        <w:r w:rsidDel="00477F7F">
          <w:delText>Item 2</w:delText>
        </w:r>
        <w:bookmarkStart w:id="151" w:name="_Toc526856179"/>
        <w:bookmarkEnd w:id="151"/>
      </w:del>
    </w:p>
    <w:p w:rsidR="00427B38" w:rsidDel="00477F7F" w:rsidRDefault="00367ED9" w:rsidP="001210EC">
      <w:pPr>
        <w:pStyle w:val="MonParagraphe"/>
        <w:ind w:firstLine="0"/>
        <w:rPr>
          <w:del w:id="152" w:author="vwallyn" w:date="2018-10-09T13:39:00Z"/>
        </w:rPr>
      </w:pPr>
      <w:del w:id="153" w:author="vwallyn" w:date="2018-10-09T13:39:00Z">
        <w:r w:rsidDel="00477F7F">
          <w:delText>Une figure présente</w:delText>
        </w:r>
        <w:r w:rsidR="00BA0EA2" w:rsidDel="00477F7F">
          <w:delText xml:space="preserve">, comme la </w:delText>
        </w:r>
        <w:r w:rsidR="00BA0EA2" w:rsidDel="00477F7F">
          <w:fldChar w:fldCharType="begin"/>
        </w:r>
        <w:r w:rsidR="00BA0EA2" w:rsidDel="00477F7F">
          <w:delInstrText xml:space="preserve"> REF _Ref491244179 \h </w:delInstrText>
        </w:r>
        <w:r w:rsidR="00BA0EA2" w:rsidDel="00477F7F">
          <w:fldChar w:fldCharType="separate"/>
        </w:r>
        <w:r w:rsidR="00477F7F" w:rsidDel="00477F7F">
          <w:delText xml:space="preserve">Figure </w:delText>
        </w:r>
        <w:r w:rsidR="00477F7F" w:rsidDel="00477F7F">
          <w:rPr>
            <w:noProof/>
          </w:rPr>
          <w:delText>1</w:delText>
        </w:r>
        <w:r w:rsidR="00BA0EA2" w:rsidDel="00477F7F">
          <w:fldChar w:fldCharType="end"/>
        </w:r>
        <w:r w:rsidR="00BA0EA2" w:rsidDel="00477F7F">
          <w:delText xml:space="preserve">, doit nécessairement être </w:delText>
        </w:r>
        <w:r w:rsidDel="00477F7F">
          <w:delText>citée</w:delText>
        </w:r>
        <w:r w:rsidR="00BA0EA2" w:rsidDel="00477F7F">
          <w:delText>, décrite et commentée</w:delText>
        </w:r>
        <w:r w:rsidDel="00477F7F">
          <w:delText xml:space="preserve"> dans le texte.</w:delText>
        </w:r>
        <w:bookmarkStart w:id="154" w:name="_Toc526856180"/>
        <w:bookmarkEnd w:id="154"/>
      </w:del>
    </w:p>
    <w:p w:rsidR="00A23267" w:rsidDel="00477F7F" w:rsidRDefault="00A23267" w:rsidP="001210EC">
      <w:pPr>
        <w:pStyle w:val="MonParagraphe"/>
        <w:ind w:firstLine="0"/>
        <w:rPr>
          <w:del w:id="155" w:author="vwallyn" w:date="2018-10-09T13:39:00Z"/>
        </w:rPr>
        <w:pPrChange w:id="156" w:author="vwallyn" w:date="2018-10-09T13:43:00Z">
          <w:pPr>
            <w:pStyle w:val="MonParagraphe-liste"/>
          </w:pPr>
        </w:pPrChange>
      </w:pPr>
      <w:bookmarkStart w:id="157" w:name="_Toc526856181"/>
      <w:bookmarkEnd w:id="157"/>
    </w:p>
    <w:p w:rsidR="00F5053F" w:rsidRPr="00F5053F" w:rsidRDefault="00BA0EA2" w:rsidP="00F5053F">
      <w:pPr>
        <w:pStyle w:val="MonParagraphe"/>
        <w:ind w:firstLine="0"/>
      </w:pPr>
      <w:del w:id="158" w:author="vwallyn" w:date="2018-10-09T13:40:00Z">
        <w:r w:rsidDel="00477F7F">
          <w:rPr>
            <w:noProof/>
          </w:rPr>
          <mc:AlternateContent>
            <mc:Choice Requires="wps">
              <w:drawing>
                <wp:anchor distT="0" distB="0" distL="114300" distR="114300" simplePos="0" relativeHeight="251660288" behindDoc="0" locked="0" layoutInCell="1" allowOverlap="1" wp14:anchorId="1CC251B1" wp14:editId="65C4A4C0">
                  <wp:simplePos x="0" y="0"/>
                  <wp:positionH relativeFrom="column">
                    <wp:posOffset>1256665</wp:posOffset>
                  </wp:positionH>
                  <wp:positionV relativeFrom="paragraph">
                    <wp:posOffset>2227580</wp:posOffset>
                  </wp:positionV>
                  <wp:extent cx="3599815" cy="154940"/>
                  <wp:effectExtent l="0" t="0" r="0" b="0"/>
                  <wp:wrapThrough wrapText="bothSides">
                    <wp:wrapPolygon edited="0">
                      <wp:start x="0" y="0"/>
                      <wp:lineTo x="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3599815" cy="154940"/>
                          </a:xfrm>
                          <a:prstGeom prst="rect">
                            <a:avLst/>
                          </a:prstGeom>
                          <a:solidFill>
                            <a:prstClr val="white"/>
                          </a:solidFill>
                          <a:ln>
                            <a:noFill/>
                          </a:ln>
                          <a:effectLst/>
                        </wps:spPr>
                        <wps:txbx>
                          <w:txbxContent>
                            <w:p w:rsidR="00D14570" w:rsidRPr="00244549" w:rsidRDefault="00D14570" w:rsidP="00BA0EA2">
                              <w:pPr>
                                <w:pStyle w:val="Lgende"/>
                                <w:rPr>
                                  <w:noProof/>
                                  <w:sz w:val="22"/>
                                  <w:szCs w:val="22"/>
                                </w:rPr>
                              </w:pPr>
                              <w:bookmarkStart w:id="159" w:name="_Ref491244179"/>
                              <w:del w:id="160"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159"/>
                                <w:r w:rsidDel="00477F7F">
                                  <w:delText xml:space="preserve"> : Une légende caractérisant cette figure </w:delText>
                                </w:r>
                              </w:del>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251B1" id="_x0000_t202" coordsize="21600,21600" o:spt="202" path="m,l,21600r21600,l21600,xe">
                  <v:stroke joinstyle="miter"/>
                  <v:path gradientshapeok="t" o:connecttype="rect"/>
                </v:shapetype>
                <v:shape id="Zone de texte 2" o:spid="_x0000_s1026" type="#_x0000_t202" style="position:absolute;left:0;text-align:left;margin-left:98.95pt;margin-top:175.4pt;width:283.45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" stroked="f">
                  <v:textbox style="mso-fit-shape-to-text:t" inset="0,0,0,0">
                    <w:txbxContent>
                      <w:p w:rsidR="00D14570" w:rsidRPr="00244549" w:rsidRDefault="00D14570" w:rsidP="00BA0EA2">
                        <w:pPr>
                          <w:pStyle w:val="Lgende"/>
                          <w:rPr>
                            <w:noProof/>
                            <w:sz w:val="22"/>
                            <w:szCs w:val="22"/>
                          </w:rPr>
                        </w:pPr>
                        <w:bookmarkStart w:id="161" w:name="_Ref491244179"/>
                        <w:del w:id="162"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161"/>
                          <w:r w:rsidDel="00477F7F">
                            <w:delText xml:space="preserve"> : Une légende caractérisant cette figure </w:delText>
                          </w:r>
                        </w:del>
                        <w:r>
                          <w:t>...</w:t>
                        </w:r>
                      </w:p>
                    </w:txbxContent>
                  </v:textbox>
                  <w10:wrap type="through"/>
                </v:shape>
              </w:pict>
            </mc:Fallback>
          </mc:AlternateContent>
        </w:r>
      </w:del>
      <w:del w:id="163" w:author="vwallyn" w:date="2018-10-09T13:39:00Z">
        <w:r w:rsidDel="00477F7F">
          <w:rPr>
            <w:noProof/>
          </w:rPr>
          <w:drawing>
            <wp:anchor distT="0" distB="0" distL="114300" distR="114300" simplePos="0" relativeHeight="251658240" behindDoc="0" locked="0" layoutInCell="1" allowOverlap="1" wp14:anchorId="48280D4F" wp14:editId="334A5622">
              <wp:simplePos x="0" y="0"/>
              <wp:positionH relativeFrom="column">
                <wp:align>center</wp:align>
              </wp:positionH>
              <wp:positionV relativeFrom="paragraph">
                <wp:posOffset>71755</wp:posOffset>
              </wp:positionV>
              <wp:extent cx="3600000" cy="2098800"/>
              <wp:effectExtent l="0" t="0" r="698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Graphique2-SansTit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098800"/>
                      </a:xfrm>
                      <a:prstGeom prst="rect">
                        <a:avLst/>
                      </a:prstGeom>
                    </pic:spPr>
                  </pic:pic>
                </a:graphicData>
              </a:graphic>
              <wp14:sizeRelH relativeFrom="margin">
                <wp14:pctWidth>0</wp14:pctWidth>
              </wp14:sizeRelH>
              <wp14:sizeRelV relativeFrom="margin">
                <wp14:pctHeight>0</wp14:pctHeight>
              </wp14:sizeRelV>
            </wp:anchor>
          </w:drawing>
        </w:r>
      </w:del>
    </w:p>
    <w:sectPr w:rsidR="00F5053F" w:rsidRPr="00F5053F">
      <w:headerReference w:type="default" r:id="rId12"/>
      <w:footerReference w:type="default" r:id="rId13"/>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C30" w:rsidRDefault="003A5C30">
      <w:r>
        <w:separator/>
      </w:r>
    </w:p>
  </w:endnote>
  <w:endnote w:type="continuationSeparator" w:id="0">
    <w:p w:rsidR="003A5C30" w:rsidRDefault="003A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MT Extra"/>
    <w:panose1 w:val="020B0604020202020204"/>
    <w:charset w:val="00"/>
    <w:family w:val="auto"/>
    <w:pitch w:val="variable"/>
    <w:sig w:usb0="800000AF" w:usb1="1001ECEA" w:usb2="00000000" w:usb3="00000000" w:csb0="00000001" w:csb1="00000000"/>
  </w:font>
  <w:font w:name="Bitstream Vera Serif">
    <w:altName w:val="Times New Roman"/>
    <w:panose1 w:val="020B0604020202020204"/>
    <w:charset w:val="00"/>
    <w:family w:val="roman"/>
    <w:pitch w:val="variable"/>
  </w:font>
  <w:font w:name="Bitstream Vera Sans">
    <w:altName w:val="Times New Roman"/>
    <w:panose1 w:val="020B0604020202020204"/>
    <w:charset w:val="00"/>
    <w:family w:val="auto"/>
    <w:pitch w:val="variable"/>
  </w:font>
  <w:font w:name="Lucidasan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B06040202020202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570" w:rsidRDefault="00D14570">
    <w:pPr>
      <w:pStyle w:val="Pieddepage"/>
    </w:pPr>
    <w:ins w:id="166" w:author="vwallyn" w:date="2018-10-09T13:40:00Z">
      <w:r>
        <w:t>IFA3-Promotion 2021</w:t>
      </w:r>
    </w:ins>
    <w:del w:id="167" w:author="vwallyn" w:date="2018-10-09T13:38:00Z">
      <w:r w:rsidDel="00477F7F">
        <w:delText>Poste n° : (le cas échéant)</w:delText>
      </w:r>
    </w:del>
    <w:r>
      <w:tab/>
      <w:t xml:space="preserve">- Page </w:t>
    </w:r>
    <w:r>
      <w:fldChar w:fldCharType="begin"/>
    </w:r>
    <w:r>
      <w:instrText xml:space="preserve"> PAGE </w:instrText>
    </w:r>
    <w:r>
      <w:fldChar w:fldCharType="separate"/>
    </w:r>
    <w:r w:rsidR="00790C07">
      <w:rPr>
        <w:noProof/>
      </w:rPr>
      <w:t>31</w:t>
    </w:r>
    <w:r>
      <w:fldChar w:fldCharType="end"/>
    </w:r>
    <w:r>
      <w:t>/</w:t>
    </w:r>
    <w:r>
      <w:rPr>
        <w:noProof/>
      </w:rPr>
      <w:fldChar w:fldCharType="begin"/>
    </w:r>
    <w:r>
      <w:rPr>
        <w:noProof/>
      </w:rPr>
      <w:instrText xml:space="preserve"> NUMPAGES </w:instrText>
    </w:r>
    <w:r>
      <w:rPr>
        <w:noProof/>
      </w:rPr>
      <w:fldChar w:fldCharType="separate"/>
    </w:r>
    <w:r w:rsidR="00790C07">
      <w:rPr>
        <w:noProof/>
      </w:rPr>
      <w:t>49</w:t>
    </w:r>
    <w:r>
      <w:rPr>
        <w:noProof/>
      </w:rPr>
      <w:fldChar w:fldCharType="end"/>
    </w:r>
    <w:r>
      <w:t xml:space="preserve"> -</w:t>
    </w:r>
    <w:r>
      <w:tab/>
      <w:t xml:space="preserve">Le </w:t>
    </w:r>
    <w:r>
      <w:fldChar w:fldCharType="begin"/>
    </w:r>
    <w:r>
      <w:instrText xml:space="preserve"> SAVEDATE \@ "d' 'MMMM' 'yyyy" </w:instrText>
    </w:r>
    <w:r>
      <w:fldChar w:fldCharType="separate"/>
    </w:r>
    <w:r w:rsidR="00776460">
      <w:rPr>
        <w:noProof/>
      </w:rPr>
      <w:t>4 décembre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C30" w:rsidRDefault="003A5C30">
      <w:r>
        <w:rPr>
          <w:color w:val="000000"/>
        </w:rPr>
        <w:separator/>
      </w:r>
    </w:p>
  </w:footnote>
  <w:footnote w:type="continuationSeparator" w:id="0">
    <w:p w:rsidR="003A5C30" w:rsidRDefault="003A5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570" w:rsidRDefault="00FE4652" w:rsidP="00FE4652">
    <w:pPr>
      <w:pStyle w:val="MonAuteur"/>
    </w:pPr>
    <w:r w:rsidRPr="00F44AF4">
      <w:rPr>
        <w:noProof/>
      </w:rPr>
      <w:drawing>
        <wp:anchor distT="0" distB="0" distL="114300" distR="114300" simplePos="0" relativeHeight="251658240" behindDoc="1" locked="0" layoutInCell="1" allowOverlap="1" wp14:anchorId="0026B891">
          <wp:simplePos x="0" y="0"/>
          <wp:positionH relativeFrom="column">
            <wp:posOffset>5085080</wp:posOffset>
          </wp:positionH>
          <wp:positionV relativeFrom="paragraph">
            <wp:posOffset>-71460</wp:posOffset>
          </wp:positionV>
          <wp:extent cx="920115" cy="297815"/>
          <wp:effectExtent l="0" t="0" r="0" b="0"/>
          <wp:wrapTight wrapText="bothSides">
            <wp:wrapPolygon edited="0">
              <wp:start x="0" y="0"/>
              <wp:lineTo x="0" y="20264"/>
              <wp:lineTo x="21168" y="20264"/>
              <wp:lineTo x="21168" y="0"/>
              <wp:lineTo x="0" y="0"/>
            </wp:wrapPolygon>
          </wp:wrapTight>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115" cy="29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570" w:rsidRPr="00FE4652">
      <w:rPr>
        <w:sz w:val="24"/>
      </w:rPr>
      <w:t xml:space="preserve">Auteurs : </w:t>
    </w:r>
    <w:del w:id="164" w:author="vwallyn" w:date="2018-10-09T13:34:00Z">
      <w:r w:rsidR="00D14570" w:rsidRPr="00FE4652" w:rsidDel="00477F7F">
        <w:rPr>
          <w:sz w:val="24"/>
        </w:rPr>
        <w:delText xml:space="preserve">….. </w:delText>
      </w:r>
    </w:del>
    <w:proofErr w:type="spellStart"/>
    <w:ins w:id="165" w:author="vwallyn" w:date="2018-10-09T13:34:00Z">
      <w:r w:rsidR="00D14570" w:rsidRPr="00FE4652">
        <w:rPr>
          <w:sz w:val="24"/>
        </w:rPr>
        <w:t>Frolin</w:t>
      </w:r>
      <w:proofErr w:type="spellEnd"/>
      <w:r w:rsidR="00D14570" w:rsidRPr="00FE4652">
        <w:rPr>
          <w:sz w:val="24"/>
        </w:rPr>
        <w:t xml:space="preserve"> Balthazar – </w:t>
      </w:r>
      <w:proofErr w:type="spellStart"/>
      <w:r w:rsidR="00D14570" w:rsidRPr="00FE4652">
        <w:rPr>
          <w:sz w:val="24"/>
        </w:rPr>
        <w:t>Wallyn</w:t>
      </w:r>
      <w:proofErr w:type="spellEnd"/>
      <w:r w:rsidR="00D14570" w:rsidRPr="00FE4652">
        <w:rPr>
          <w:sz w:val="24"/>
        </w:rPr>
        <w:t xml:space="preserve"> Valentin</w:t>
      </w:r>
    </w:ins>
    <w:r w:rsidR="00D14570">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1124159"/>
    <w:multiLevelType w:val="multilevel"/>
    <w:tmpl w:val="7EF0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D7B56"/>
    <w:multiLevelType w:val="hybridMultilevel"/>
    <w:tmpl w:val="C47C665A"/>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04D22D7A"/>
    <w:multiLevelType w:val="multilevel"/>
    <w:tmpl w:val="BA3A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715C3"/>
    <w:multiLevelType w:val="multilevel"/>
    <w:tmpl w:val="2D0C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35342"/>
    <w:multiLevelType w:val="multilevel"/>
    <w:tmpl w:val="B936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E42BC"/>
    <w:multiLevelType w:val="hybridMultilevel"/>
    <w:tmpl w:val="DC9A9908"/>
    <w:lvl w:ilvl="0" w:tplc="040C0001">
      <w:start w:val="1"/>
      <w:numFmt w:val="bullet"/>
      <w:lvlText w:val=""/>
      <w:lvlJc w:val="left"/>
      <w:pPr>
        <w:ind w:left="1004" w:hanging="360"/>
      </w:pPr>
      <w:rPr>
        <w:rFonts w:ascii="Symbol" w:hAnsi="Symbol" w:hint="default"/>
      </w:rPr>
    </w:lvl>
    <w:lvl w:ilvl="1" w:tplc="040C000F">
      <w:start w:val="1"/>
      <w:numFmt w:val="decimal"/>
      <w:lvlText w:val="%2."/>
      <w:lvlJc w:val="left"/>
      <w:pPr>
        <w:ind w:left="1724" w:hanging="360"/>
      </w:pPr>
      <w:rPr>
        <w:rFonts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0BDC2410"/>
    <w:multiLevelType w:val="multilevel"/>
    <w:tmpl w:val="54F0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95A83"/>
    <w:multiLevelType w:val="multilevel"/>
    <w:tmpl w:val="4736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9082F"/>
    <w:multiLevelType w:val="multilevel"/>
    <w:tmpl w:val="4B44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A46DF"/>
    <w:multiLevelType w:val="multilevel"/>
    <w:tmpl w:val="2D92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6C2617"/>
    <w:multiLevelType w:val="multilevel"/>
    <w:tmpl w:val="F860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A0472"/>
    <w:multiLevelType w:val="hybridMultilevel"/>
    <w:tmpl w:val="510ED4DA"/>
    <w:lvl w:ilvl="0" w:tplc="6E2E37D4">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C3A14AB"/>
    <w:multiLevelType w:val="multilevel"/>
    <w:tmpl w:val="41CE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E3F89"/>
    <w:multiLevelType w:val="multilevel"/>
    <w:tmpl w:val="4520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50326"/>
    <w:multiLevelType w:val="multilevel"/>
    <w:tmpl w:val="D942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324959"/>
    <w:multiLevelType w:val="multilevel"/>
    <w:tmpl w:val="2A08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075D0"/>
    <w:multiLevelType w:val="multilevel"/>
    <w:tmpl w:val="DA34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41983"/>
    <w:multiLevelType w:val="multilevel"/>
    <w:tmpl w:val="CDB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133CE1"/>
    <w:multiLevelType w:val="multilevel"/>
    <w:tmpl w:val="9284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8E5526"/>
    <w:multiLevelType w:val="multilevel"/>
    <w:tmpl w:val="BD32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E30660"/>
    <w:multiLevelType w:val="multilevel"/>
    <w:tmpl w:val="8660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3E0498"/>
    <w:multiLevelType w:val="hybridMultilevel"/>
    <w:tmpl w:val="BA643F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660AD5"/>
    <w:multiLevelType w:val="multilevel"/>
    <w:tmpl w:val="87BE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6B5B2E"/>
    <w:multiLevelType w:val="multilevel"/>
    <w:tmpl w:val="9682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A21758"/>
    <w:multiLevelType w:val="hybridMultilevel"/>
    <w:tmpl w:val="A1FE2AAC"/>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29BA0AD6"/>
    <w:multiLevelType w:val="hybridMultilevel"/>
    <w:tmpl w:val="6CB82B30"/>
    <w:lvl w:ilvl="0" w:tplc="1F1CD16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A6B0617"/>
    <w:multiLevelType w:val="multilevel"/>
    <w:tmpl w:val="8468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15:restartNumberingAfterBreak="0">
    <w:nsid w:val="2E6817BD"/>
    <w:multiLevelType w:val="multilevel"/>
    <w:tmpl w:val="C0F0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720E64"/>
    <w:multiLevelType w:val="multilevel"/>
    <w:tmpl w:val="6BF6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913E7"/>
    <w:multiLevelType w:val="multilevel"/>
    <w:tmpl w:val="501E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942A55"/>
    <w:multiLevelType w:val="multilevel"/>
    <w:tmpl w:val="5A3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DA749E"/>
    <w:multiLevelType w:val="hybridMultilevel"/>
    <w:tmpl w:val="454E263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4"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3A145A01"/>
    <w:multiLevelType w:val="multilevel"/>
    <w:tmpl w:val="2F2E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FB6CA8"/>
    <w:multiLevelType w:val="multilevel"/>
    <w:tmpl w:val="718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5D7E18"/>
    <w:multiLevelType w:val="multilevel"/>
    <w:tmpl w:val="4F5C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574BD9"/>
    <w:multiLevelType w:val="multilevel"/>
    <w:tmpl w:val="052A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C96BF2"/>
    <w:multiLevelType w:val="multilevel"/>
    <w:tmpl w:val="06E6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F55DBE"/>
    <w:multiLevelType w:val="multilevel"/>
    <w:tmpl w:val="25DC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E8788B"/>
    <w:multiLevelType w:val="multilevel"/>
    <w:tmpl w:val="5C28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66776E"/>
    <w:multiLevelType w:val="hybridMultilevel"/>
    <w:tmpl w:val="29F61C1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3" w15:restartNumberingAfterBreak="0">
    <w:nsid w:val="475427EF"/>
    <w:multiLevelType w:val="multilevel"/>
    <w:tmpl w:val="6F2C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D620B6"/>
    <w:multiLevelType w:val="hybridMultilevel"/>
    <w:tmpl w:val="FB0A7400"/>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4AA00F82"/>
    <w:multiLevelType w:val="multilevel"/>
    <w:tmpl w:val="3C64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B61632"/>
    <w:multiLevelType w:val="multilevel"/>
    <w:tmpl w:val="4230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292DA8"/>
    <w:multiLevelType w:val="multilevel"/>
    <w:tmpl w:val="6076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3323DE"/>
    <w:multiLevelType w:val="multilevel"/>
    <w:tmpl w:val="6C14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5B2ADC"/>
    <w:multiLevelType w:val="multilevel"/>
    <w:tmpl w:val="C4FA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2F37D0"/>
    <w:multiLevelType w:val="multilevel"/>
    <w:tmpl w:val="BA08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736CC5"/>
    <w:multiLevelType w:val="multilevel"/>
    <w:tmpl w:val="35D2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F07450"/>
    <w:multiLevelType w:val="multilevel"/>
    <w:tmpl w:val="041A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48487B"/>
    <w:multiLevelType w:val="multilevel"/>
    <w:tmpl w:val="C3C4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7E662F"/>
    <w:multiLevelType w:val="multilevel"/>
    <w:tmpl w:val="E34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06036A"/>
    <w:multiLevelType w:val="multilevel"/>
    <w:tmpl w:val="348A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0060B7"/>
    <w:multiLevelType w:val="multilevel"/>
    <w:tmpl w:val="3FF2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58" w15:restartNumberingAfterBreak="0">
    <w:nsid w:val="6DC90C51"/>
    <w:multiLevelType w:val="multilevel"/>
    <w:tmpl w:val="4C22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5D27C3"/>
    <w:multiLevelType w:val="multilevel"/>
    <w:tmpl w:val="50E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274013"/>
    <w:multiLevelType w:val="multilevel"/>
    <w:tmpl w:val="904A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2E6055"/>
    <w:multiLevelType w:val="multilevel"/>
    <w:tmpl w:val="D3FA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B16BB8"/>
    <w:multiLevelType w:val="multilevel"/>
    <w:tmpl w:val="7DA6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DD1D3F"/>
    <w:multiLevelType w:val="multilevel"/>
    <w:tmpl w:val="60A0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225B76"/>
    <w:multiLevelType w:val="multilevel"/>
    <w:tmpl w:val="2AD2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351A75"/>
    <w:multiLevelType w:val="multilevel"/>
    <w:tmpl w:val="3D08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0B3BF9"/>
    <w:multiLevelType w:val="hybridMultilevel"/>
    <w:tmpl w:val="E598BF82"/>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67" w15:restartNumberingAfterBreak="0">
    <w:nsid w:val="7D2C65BD"/>
    <w:multiLevelType w:val="multilevel"/>
    <w:tmpl w:val="BF6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7D0093"/>
    <w:multiLevelType w:val="multilevel"/>
    <w:tmpl w:val="6FFC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BC6952"/>
    <w:multiLevelType w:val="multilevel"/>
    <w:tmpl w:val="6E8C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34"/>
  </w:num>
  <w:num w:numId="3">
    <w:abstractNumId w:val="28"/>
  </w:num>
  <w:num w:numId="4">
    <w:abstractNumId w:val="0"/>
  </w:num>
  <w:num w:numId="5">
    <w:abstractNumId w:val="6"/>
  </w:num>
  <w:num w:numId="6">
    <w:abstractNumId w:val="39"/>
  </w:num>
  <w:num w:numId="7">
    <w:abstractNumId w:val="8"/>
  </w:num>
  <w:num w:numId="8">
    <w:abstractNumId w:val="54"/>
  </w:num>
  <w:num w:numId="9">
    <w:abstractNumId w:val="7"/>
  </w:num>
  <w:num w:numId="10">
    <w:abstractNumId w:val="29"/>
  </w:num>
  <w:num w:numId="11">
    <w:abstractNumId w:val="24"/>
  </w:num>
  <w:num w:numId="12">
    <w:abstractNumId w:val="17"/>
  </w:num>
  <w:num w:numId="13">
    <w:abstractNumId w:val="16"/>
  </w:num>
  <w:num w:numId="14">
    <w:abstractNumId w:val="40"/>
  </w:num>
  <w:num w:numId="15">
    <w:abstractNumId w:val="51"/>
  </w:num>
  <w:num w:numId="16">
    <w:abstractNumId w:val="11"/>
  </w:num>
  <w:num w:numId="17">
    <w:abstractNumId w:val="38"/>
  </w:num>
  <w:num w:numId="18">
    <w:abstractNumId w:val="50"/>
  </w:num>
  <w:num w:numId="19">
    <w:abstractNumId w:val="30"/>
  </w:num>
  <w:num w:numId="20">
    <w:abstractNumId w:val="20"/>
  </w:num>
  <w:num w:numId="21">
    <w:abstractNumId w:val="23"/>
  </w:num>
  <w:num w:numId="22">
    <w:abstractNumId w:val="53"/>
  </w:num>
  <w:num w:numId="23">
    <w:abstractNumId w:val="27"/>
  </w:num>
  <w:num w:numId="24">
    <w:abstractNumId w:val="55"/>
  </w:num>
  <w:num w:numId="25">
    <w:abstractNumId w:val="61"/>
  </w:num>
  <w:num w:numId="26">
    <w:abstractNumId w:val="52"/>
  </w:num>
  <w:num w:numId="27">
    <w:abstractNumId w:val="69"/>
  </w:num>
  <w:num w:numId="28">
    <w:abstractNumId w:val="18"/>
  </w:num>
  <w:num w:numId="29">
    <w:abstractNumId w:val="67"/>
  </w:num>
  <w:num w:numId="30">
    <w:abstractNumId w:val="37"/>
  </w:num>
  <w:num w:numId="31">
    <w:abstractNumId w:val="46"/>
  </w:num>
  <w:num w:numId="32">
    <w:abstractNumId w:val="62"/>
  </w:num>
  <w:num w:numId="33">
    <w:abstractNumId w:val="59"/>
  </w:num>
  <w:num w:numId="34">
    <w:abstractNumId w:val="56"/>
  </w:num>
  <w:num w:numId="35">
    <w:abstractNumId w:val="9"/>
  </w:num>
  <w:num w:numId="36">
    <w:abstractNumId w:val="43"/>
  </w:num>
  <w:num w:numId="37">
    <w:abstractNumId w:val="35"/>
  </w:num>
  <w:num w:numId="38">
    <w:abstractNumId w:val="21"/>
  </w:num>
  <w:num w:numId="39">
    <w:abstractNumId w:val="58"/>
  </w:num>
  <w:num w:numId="40">
    <w:abstractNumId w:val="5"/>
  </w:num>
  <w:num w:numId="41">
    <w:abstractNumId w:val="15"/>
  </w:num>
  <w:num w:numId="42">
    <w:abstractNumId w:val="14"/>
  </w:num>
  <w:num w:numId="43">
    <w:abstractNumId w:val="60"/>
  </w:num>
  <w:num w:numId="44">
    <w:abstractNumId w:val="31"/>
  </w:num>
  <w:num w:numId="45">
    <w:abstractNumId w:val="65"/>
  </w:num>
  <w:num w:numId="46">
    <w:abstractNumId w:val="13"/>
  </w:num>
  <w:num w:numId="47">
    <w:abstractNumId w:val="10"/>
  </w:num>
  <w:num w:numId="48">
    <w:abstractNumId w:val="1"/>
  </w:num>
  <w:num w:numId="49">
    <w:abstractNumId w:val="4"/>
  </w:num>
  <w:num w:numId="50">
    <w:abstractNumId w:val="3"/>
  </w:num>
  <w:num w:numId="51">
    <w:abstractNumId w:val="64"/>
  </w:num>
  <w:num w:numId="52">
    <w:abstractNumId w:val="19"/>
  </w:num>
  <w:num w:numId="53">
    <w:abstractNumId w:val="49"/>
  </w:num>
  <w:num w:numId="54">
    <w:abstractNumId w:val="45"/>
  </w:num>
  <w:num w:numId="55">
    <w:abstractNumId w:val="32"/>
  </w:num>
  <w:num w:numId="56">
    <w:abstractNumId w:val="63"/>
  </w:num>
  <w:num w:numId="57">
    <w:abstractNumId w:val="48"/>
  </w:num>
  <w:num w:numId="58">
    <w:abstractNumId w:val="41"/>
  </w:num>
  <w:num w:numId="59">
    <w:abstractNumId w:val="47"/>
  </w:num>
  <w:num w:numId="60">
    <w:abstractNumId w:val="22"/>
  </w:num>
  <w:num w:numId="61">
    <w:abstractNumId w:val="12"/>
  </w:num>
  <w:num w:numId="62">
    <w:abstractNumId w:val="26"/>
  </w:num>
  <w:num w:numId="63">
    <w:abstractNumId w:val="25"/>
  </w:num>
  <w:num w:numId="64">
    <w:abstractNumId w:val="2"/>
  </w:num>
  <w:num w:numId="65">
    <w:abstractNumId w:val="36"/>
  </w:num>
  <w:num w:numId="66">
    <w:abstractNumId w:val="68"/>
  </w:num>
  <w:num w:numId="67">
    <w:abstractNumId w:val="33"/>
  </w:num>
  <w:num w:numId="68">
    <w:abstractNumId w:val="42"/>
  </w:num>
  <w:num w:numId="69">
    <w:abstractNumId w:val="66"/>
  </w:num>
  <w:num w:numId="70">
    <w:abstractNumId w:val="44"/>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wallyn">
    <w15:presenceInfo w15:providerId="None" w15:userId="vwall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7F"/>
    <w:rsid w:val="00001622"/>
    <w:rsid w:val="0003138A"/>
    <w:rsid w:val="00040990"/>
    <w:rsid w:val="00082DFF"/>
    <w:rsid w:val="000B0563"/>
    <w:rsid w:val="000F3E34"/>
    <w:rsid w:val="000F57D6"/>
    <w:rsid w:val="001210EC"/>
    <w:rsid w:val="00167A31"/>
    <w:rsid w:val="001C13F9"/>
    <w:rsid w:val="001C59D9"/>
    <w:rsid w:val="00215CB7"/>
    <w:rsid w:val="002C0367"/>
    <w:rsid w:val="0030217E"/>
    <w:rsid w:val="00312689"/>
    <w:rsid w:val="00340497"/>
    <w:rsid w:val="00367ED9"/>
    <w:rsid w:val="00390A3E"/>
    <w:rsid w:val="003A5C30"/>
    <w:rsid w:val="003B7D1C"/>
    <w:rsid w:val="003C1A97"/>
    <w:rsid w:val="00427B38"/>
    <w:rsid w:val="00477F7F"/>
    <w:rsid w:val="004B13C6"/>
    <w:rsid w:val="00514F50"/>
    <w:rsid w:val="00523A31"/>
    <w:rsid w:val="005A78E3"/>
    <w:rsid w:val="005D0EF8"/>
    <w:rsid w:val="00654121"/>
    <w:rsid w:val="006C2CE9"/>
    <w:rsid w:val="0070170B"/>
    <w:rsid w:val="00724D04"/>
    <w:rsid w:val="00764B27"/>
    <w:rsid w:val="00776460"/>
    <w:rsid w:val="00790C07"/>
    <w:rsid w:val="00797271"/>
    <w:rsid w:val="00831C7A"/>
    <w:rsid w:val="00834008"/>
    <w:rsid w:val="00835A0B"/>
    <w:rsid w:val="008769BD"/>
    <w:rsid w:val="008E44ED"/>
    <w:rsid w:val="00937271"/>
    <w:rsid w:val="00950F67"/>
    <w:rsid w:val="00990FF1"/>
    <w:rsid w:val="009C39AB"/>
    <w:rsid w:val="009D24F5"/>
    <w:rsid w:val="00A0402F"/>
    <w:rsid w:val="00A23267"/>
    <w:rsid w:val="00A23EF6"/>
    <w:rsid w:val="00AC377D"/>
    <w:rsid w:val="00AD584A"/>
    <w:rsid w:val="00BA0EA2"/>
    <w:rsid w:val="00BA652A"/>
    <w:rsid w:val="00C05E80"/>
    <w:rsid w:val="00C1296D"/>
    <w:rsid w:val="00C1532E"/>
    <w:rsid w:val="00C341A3"/>
    <w:rsid w:val="00C50FF1"/>
    <w:rsid w:val="00C54970"/>
    <w:rsid w:val="00CB2712"/>
    <w:rsid w:val="00CD3499"/>
    <w:rsid w:val="00CD78B4"/>
    <w:rsid w:val="00D14570"/>
    <w:rsid w:val="00D917DF"/>
    <w:rsid w:val="00E00720"/>
    <w:rsid w:val="00E1654D"/>
    <w:rsid w:val="00E63417"/>
    <w:rsid w:val="00E811CF"/>
    <w:rsid w:val="00ED021F"/>
    <w:rsid w:val="00EE3C18"/>
    <w:rsid w:val="00F25C42"/>
    <w:rsid w:val="00F5053F"/>
    <w:rsid w:val="00F97470"/>
    <w:rsid w:val="00FC54D9"/>
    <w:rsid w:val="00FE4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BFD9F"/>
  <w15:chartTrackingRefBased/>
  <w15:docId w15:val="{1B46767B-D149-46C2-93C2-857BED91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customStyle="1" w:styleId="comment2">
    <w:name w:val="comment2"/>
    <w:basedOn w:val="Policepardfaut"/>
    <w:rsid w:val="0003138A"/>
    <w:rPr>
      <w:color w:val="008200"/>
      <w:bdr w:val="none" w:sz="0" w:space="0" w:color="auto" w:frame="1"/>
    </w:rPr>
  </w:style>
  <w:style w:type="character" w:customStyle="1" w:styleId="preprocessor2">
    <w:name w:val="preprocessor2"/>
    <w:basedOn w:val="Policepardfaut"/>
    <w:rsid w:val="0003138A"/>
    <w:rPr>
      <w:color w:val="808080"/>
      <w:bdr w:val="none" w:sz="0" w:space="0" w:color="auto" w:frame="1"/>
    </w:rPr>
  </w:style>
  <w:style w:type="character" w:customStyle="1" w:styleId="keyword2">
    <w:name w:val="keyword2"/>
    <w:basedOn w:val="Policepardfaut"/>
    <w:rsid w:val="0003138A"/>
    <w:rPr>
      <w:b/>
      <w:bCs/>
      <w:color w:val="006699"/>
      <w:bdr w:val="none" w:sz="0" w:space="0" w:color="auto" w:frame="1"/>
    </w:rPr>
  </w:style>
  <w:style w:type="character" w:customStyle="1" w:styleId="string2">
    <w:name w:val="string2"/>
    <w:basedOn w:val="Policepardfaut"/>
    <w:rsid w:val="0003138A"/>
    <w:rPr>
      <w:color w:val="0000FF"/>
      <w:bdr w:val="none" w:sz="0" w:space="0" w:color="auto" w:frame="1"/>
    </w:rPr>
  </w:style>
  <w:style w:type="character" w:customStyle="1" w:styleId="comment">
    <w:name w:val="comment"/>
    <w:basedOn w:val="Policepardfaut"/>
    <w:rsid w:val="00C50FF1"/>
  </w:style>
  <w:style w:type="character" w:customStyle="1" w:styleId="preprocessor">
    <w:name w:val="preprocessor"/>
    <w:basedOn w:val="Policepardfaut"/>
    <w:rsid w:val="00C50FF1"/>
  </w:style>
  <w:style w:type="character" w:customStyle="1" w:styleId="keyword">
    <w:name w:val="keyword"/>
    <w:basedOn w:val="Policepardfaut"/>
    <w:rsid w:val="00C50FF1"/>
  </w:style>
  <w:style w:type="character" w:customStyle="1" w:styleId="datatypes">
    <w:name w:val="datatypes"/>
    <w:basedOn w:val="Policepardfaut"/>
    <w:rsid w:val="00C50FF1"/>
  </w:style>
  <w:style w:type="character" w:customStyle="1" w:styleId="string">
    <w:name w:val="string"/>
    <w:basedOn w:val="Policepardfaut"/>
    <w:rsid w:val="00C50FF1"/>
  </w:style>
  <w:style w:type="paragraph" w:styleId="Paragraphedeliste">
    <w:name w:val="List Paragraph"/>
    <w:basedOn w:val="Normal"/>
    <w:uiPriority w:val="34"/>
    <w:qFormat/>
    <w:rsid w:val="00D14570"/>
    <w:pPr>
      <w:widowControl/>
      <w:suppressAutoHyphens w:val="0"/>
      <w:autoSpaceDN/>
      <w:spacing w:after="160" w:line="259" w:lineRule="auto"/>
      <w:ind w:left="720"/>
      <w:contextualSpacing/>
      <w:jc w:val="both"/>
      <w:textAlignment w:val="auto"/>
    </w:pPr>
    <w:rPr>
      <w:rFonts w:asciiTheme="minorHAnsi" w:eastAsiaTheme="minorHAnsi" w:hAnsiTheme="minorHAnsi" w:cstheme="minorBidi"/>
      <w:kern w:val="0"/>
      <w:lang w:eastAsia="en-US"/>
    </w:rPr>
  </w:style>
  <w:style w:type="paragraph" w:styleId="Sansinterligne">
    <w:name w:val="No Spacing"/>
    <w:uiPriority w:val="1"/>
    <w:qFormat/>
    <w:rsid w:val="00D14570"/>
    <w:pPr>
      <w:jc w:val="both"/>
    </w:pPr>
    <w:rPr>
      <w:rFonts w:asciiTheme="minorHAnsi" w:eastAsiaTheme="minorHAnsi" w:hAnsiTheme="minorHAnsi" w:cstheme="minorBidi"/>
      <w:sz w:val="24"/>
      <w:szCs w:val="24"/>
      <w:lang w:eastAsia="en-US"/>
    </w:rPr>
  </w:style>
  <w:style w:type="paragraph" w:styleId="Rvision">
    <w:name w:val="Revision"/>
    <w:hidden/>
    <w:uiPriority w:val="99"/>
    <w:semiHidden/>
    <w:rsid w:val="00990FF1"/>
    <w:rPr>
      <w:kern w:val="3"/>
      <w:sz w:val="24"/>
      <w:szCs w:val="24"/>
    </w:rPr>
  </w:style>
  <w:style w:type="character" w:styleId="Lienhypertextesuivivisit">
    <w:name w:val="FollowedHyperlink"/>
    <w:basedOn w:val="Policepardfaut"/>
    <w:uiPriority w:val="99"/>
    <w:semiHidden/>
    <w:unhideWhenUsed/>
    <w:rsid w:val="00990FF1"/>
    <w:rPr>
      <w:color w:val="954F72" w:themeColor="followedHyperlink"/>
      <w:u w:val="single"/>
    </w:rPr>
  </w:style>
  <w:style w:type="paragraph" w:styleId="NormalWeb">
    <w:name w:val="Normal (Web)"/>
    <w:basedOn w:val="Normal"/>
    <w:uiPriority w:val="99"/>
    <w:semiHidden/>
    <w:unhideWhenUsed/>
    <w:rsid w:val="00C05E80"/>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GB" w:eastAsia="en-GB"/>
    </w:rPr>
  </w:style>
  <w:style w:type="paragraph" w:styleId="PrformatHTML">
    <w:name w:val="HTML Preformatted"/>
    <w:basedOn w:val="Normal"/>
    <w:link w:val="PrformatHTMLCar"/>
    <w:uiPriority w:val="99"/>
    <w:semiHidden/>
    <w:unhideWhenUsed/>
    <w:rsid w:val="00C05E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GB" w:eastAsia="en-GB"/>
    </w:rPr>
  </w:style>
  <w:style w:type="character" w:customStyle="1" w:styleId="PrformatHTMLCar">
    <w:name w:val="Préformaté HTML Car"/>
    <w:basedOn w:val="Policepardfaut"/>
    <w:link w:val="PrformatHTML"/>
    <w:uiPriority w:val="99"/>
    <w:semiHidden/>
    <w:rsid w:val="00C05E80"/>
    <w:rPr>
      <w:rFonts w:ascii="Courier New" w:eastAsia="Times New Roman" w:hAnsi="Courier New" w:cs="Courier New"/>
      <w:lang w:val="en-GB" w:eastAsia="en-GB"/>
    </w:rPr>
  </w:style>
  <w:style w:type="character" w:styleId="CodeHTML">
    <w:name w:val="HTML Code"/>
    <w:basedOn w:val="Policepardfaut"/>
    <w:uiPriority w:val="99"/>
    <w:semiHidden/>
    <w:unhideWhenUsed/>
    <w:rsid w:val="00C05E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6160">
      <w:bodyDiv w:val="1"/>
      <w:marLeft w:val="0"/>
      <w:marRight w:val="0"/>
      <w:marTop w:val="0"/>
      <w:marBottom w:val="0"/>
      <w:divBdr>
        <w:top w:val="none" w:sz="0" w:space="0" w:color="auto"/>
        <w:left w:val="none" w:sz="0" w:space="0" w:color="auto"/>
        <w:bottom w:val="none" w:sz="0" w:space="0" w:color="auto"/>
        <w:right w:val="none" w:sz="0" w:space="0" w:color="auto"/>
      </w:divBdr>
    </w:div>
    <w:div w:id="56324904">
      <w:bodyDiv w:val="1"/>
      <w:marLeft w:val="0"/>
      <w:marRight w:val="0"/>
      <w:marTop w:val="0"/>
      <w:marBottom w:val="0"/>
      <w:divBdr>
        <w:top w:val="none" w:sz="0" w:space="0" w:color="auto"/>
        <w:left w:val="none" w:sz="0" w:space="0" w:color="auto"/>
        <w:bottom w:val="none" w:sz="0" w:space="0" w:color="auto"/>
        <w:right w:val="none" w:sz="0" w:space="0" w:color="auto"/>
      </w:divBdr>
    </w:div>
    <w:div w:id="66733695">
      <w:bodyDiv w:val="1"/>
      <w:marLeft w:val="0"/>
      <w:marRight w:val="0"/>
      <w:marTop w:val="0"/>
      <w:marBottom w:val="0"/>
      <w:divBdr>
        <w:top w:val="none" w:sz="0" w:space="0" w:color="auto"/>
        <w:left w:val="none" w:sz="0" w:space="0" w:color="auto"/>
        <w:bottom w:val="none" w:sz="0" w:space="0" w:color="auto"/>
        <w:right w:val="none" w:sz="0" w:space="0" w:color="auto"/>
      </w:divBdr>
    </w:div>
    <w:div w:id="115562373">
      <w:bodyDiv w:val="1"/>
      <w:marLeft w:val="0"/>
      <w:marRight w:val="0"/>
      <w:marTop w:val="0"/>
      <w:marBottom w:val="0"/>
      <w:divBdr>
        <w:top w:val="none" w:sz="0" w:space="0" w:color="auto"/>
        <w:left w:val="none" w:sz="0" w:space="0" w:color="auto"/>
        <w:bottom w:val="none" w:sz="0" w:space="0" w:color="auto"/>
        <w:right w:val="none" w:sz="0" w:space="0" w:color="auto"/>
      </w:divBdr>
    </w:div>
    <w:div w:id="121046682">
      <w:bodyDiv w:val="1"/>
      <w:marLeft w:val="0"/>
      <w:marRight w:val="0"/>
      <w:marTop w:val="0"/>
      <w:marBottom w:val="0"/>
      <w:divBdr>
        <w:top w:val="none" w:sz="0" w:space="0" w:color="auto"/>
        <w:left w:val="none" w:sz="0" w:space="0" w:color="auto"/>
        <w:bottom w:val="none" w:sz="0" w:space="0" w:color="auto"/>
        <w:right w:val="none" w:sz="0" w:space="0" w:color="auto"/>
      </w:divBdr>
    </w:div>
    <w:div w:id="176698208">
      <w:bodyDiv w:val="1"/>
      <w:marLeft w:val="0"/>
      <w:marRight w:val="0"/>
      <w:marTop w:val="0"/>
      <w:marBottom w:val="0"/>
      <w:divBdr>
        <w:top w:val="none" w:sz="0" w:space="0" w:color="auto"/>
        <w:left w:val="none" w:sz="0" w:space="0" w:color="auto"/>
        <w:bottom w:val="none" w:sz="0" w:space="0" w:color="auto"/>
        <w:right w:val="none" w:sz="0" w:space="0" w:color="auto"/>
      </w:divBdr>
    </w:div>
    <w:div w:id="177089275">
      <w:bodyDiv w:val="1"/>
      <w:marLeft w:val="0"/>
      <w:marRight w:val="0"/>
      <w:marTop w:val="0"/>
      <w:marBottom w:val="0"/>
      <w:divBdr>
        <w:top w:val="none" w:sz="0" w:space="0" w:color="auto"/>
        <w:left w:val="none" w:sz="0" w:space="0" w:color="auto"/>
        <w:bottom w:val="none" w:sz="0" w:space="0" w:color="auto"/>
        <w:right w:val="none" w:sz="0" w:space="0" w:color="auto"/>
      </w:divBdr>
    </w:div>
    <w:div w:id="225606326">
      <w:bodyDiv w:val="1"/>
      <w:marLeft w:val="0"/>
      <w:marRight w:val="0"/>
      <w:marTop w:val="0"/>
      <w:marBottom w:val="0"/>
      <w:divBdr>
        <w:top w:val="none" w:sz="0" w:space="0" w:color="auto"/>
        <w:left w:val="none" w:sz="0" w:space="0" w:color="auto"/>
        <w:bottom w:val="none" w:sz="0" w:space="0" w:color="auto"/>
        <w:right w:val="none" w:sz="0" w:space="0" w:color="auto"/>
      </w:divBdr>
    </w:div>
    <w:div w:id="298534934">
      <w:bodyDiv w:val="1"/>
      <w:marLeft w:val="0"/>
      <w:marRight w:val="0"/>
      <w:marTop w:val="0"/>
      <w:marBottom w:val="0"/>
      <w:divBdr>
        <w:top w:val="none" w:sz="0" w:space="0" w:color="auto"/>
        <w:left w:val="none" w:sz="0" w:space="0" w:color="auto"/>
        <w:bottom w:val="none" w:sz="0" w:space="0" w:color="auto"/>
        <w:right w:val="none" w:sz="0" w:space="0" w:color="auto"/>
      </w:divBdr>
    </w:div>
    <w:div w:id="306907300">
      <w:bodyDiv w:val="1"/>
      <w:marLeft w:val="0"/>
      <w:marRight w:val="0"/>
      <w:marTop w:val="0"/>
      <w:marBottom w:val="0"/>
      <w:divBdr>
        <w:top w:val="none" w:sz="0" w:space="0" w:color="auto"/>
        <w:left w:val="none" w:sz="0" w:space="0" w:color="auto"/>
        <w:bottom w:val="none" w:sz="0" w:space="0" w:color="auto"/>
        <w:right w:val="none" w:sz="0" w:space="0" w:color="auto"/>
      </w:divBdr>
    </w:div>
    <w:div w:id="314844782">
      <w:bodyDiv w:val="1"/>
      <w:marLeft w:val="0"/>
      <w:marRight w:val="0"/>
      <w:marTop w:val="0"/>
      <w:marBottom w:val="0"/>
      <w:divBdr>
        <w:top w:val="none" w:sz="0" w:space="0" w:color="auto"/>
        <w:left w:val="none" w:sz="0" w:space="0" w:color="auto"/>
        <w:bottom w:val="none" w:sz="0" w:space="0" w:color="auto"/>
        <w:right w:val="none" w:sz="0" w:space="0" w:color="auto"/>
      </w:divBdr>
    </w:div>
    <w:div w:id="318536721">
      <w:bodyDiv w:val="1"/>
      <w:marLeft w:val="0"/>
      <w:marRight w:val="0"/>
      <w:marTop w:val="0"/>
      <w:marBottom w:val="0"/>
      <w:divBdr>
        <w:top w:val="none" w:sz="0" w:space="0" w:color="auto"/>
        <w:left w:val="none" w:sz="0" w:space="0" w:color="auto"/>
        <w:bottom w:val="none" w:sz="0" w:space="0" w:color="auto"/>
        <w:right w:val="none" w:sz="0" w:space="0" w:color="auto"/>
      </w:divBdr>
    </w:div>
    <w:div w:id="331030867">
      <w:bodyDiv w:val="1"/>
      <w:marLeft w:val="0"/>
      <w:marRight w:val="0"/>
      <w:marTop w:val="0"/>
      <w:marBottom w:val="0"/>
      <w:divBdr>
        <w:top w:val="none" w:sz="0" w:space="0" w:color="auto"/>
        <w:left w:val="none" w:sz="0" w:space="0" w:color="auto"/>
        <w:bottom w:val="none" w:sz="0" w:space="0" w:color="auto"/>
        <w:right w:val="none" w:sz="0" w:space="0" w:color="auto"/>
      </w:divBdr>
    </w:div>
    <w:div w:id="342170513">
      <w:bodyDiv w:val="1"/>
      <w:marLeft w:val="0"/>
      <w:marRight w:val="0"/>
      <w:marTop w:val="0"/>
      <w:marBottom w:val="0"/>
      <w:divBdr>
        <w:top w:val="none" w:sz="0" w:space="0" w:color="auto"/>
        <w:left w:val="none" w:sz="0" w:space="0" w:color="auto"/>
        <w:bottom w:val="none" w:sz="0" w:space="0" w:color="auto"/>
        <w:right w:val="none" w:sz="0" w:space="0" w:color="auto"/>
      </w:divBdr>
    </w:div>
    <w:div w:id="434249705">
      <w:bodyDiv w:val="1"/>
      <w:marLeft w:val="0"/>
      <w:marRight w:val="0"/>
      <w:marTop w:val="0"/>
      <w:marBottom w:val="0"/>
      <w:divBdr>
        <w:top w:val="none" w:sz="0" w:space="0" w:color="auto"/>
        <w:left w:val="none" w:sz="0" w:space="0" w:color="auto"/>
        <w:bottom w:val="none" w:sz="0" w:space="0" w:color="auto"/>
        <w:right w:val="none" w:sz="0" w:space="0" w:color="auto"/>
      </w:divBdr>
    </w:div>
    <w:div w:id="443815595">
      <w:bodyDiv w:val="1"/>
      <w:marLeft w:val="0"/>
      <w:marRight w:val="0"/>
      <w:marTop w:val="0"/>
      <w:marBottom w:val="0"/>
      <w:divBdr>
        <w:top w:val="none" w:sz="0" w:space="0" w:color="auto"/>
        <w:left w:val="none" w:sz="0" w:space="0" w:color="auto"/>
        <w:bottom w:val="none" w:sz="0" w:space="0" w:color="auto"/>
        <w:right w:val="none" w:sz="0" w:space="0" w:color="auto"/>
      </w:divBdr>
    </w:div>
    <w:div w:id="460459657">
      <w:bodyDiv w:val="1"/>
      <w:marLeft w:val="0"/>
      <w:marRight w:val="0"/>
      <w:marTop w:val="0"/>
      <w:marBottom w:val="0"/>
      <w:divBdr>
        <w:top w:val="none" w:sz="0" w:space="0" w:color="auto"/>
        <w:left w:val="none" w:sz="0" w:space="0" w:color="auto"/>
        <w:bottom w:val="none" w:sz="0" w:space="0" w:color="auto"/>
        <w:right w:val="none" w:sz="0" w:space="0" w:color="auto"/>
      </w:divBdr>
    </w:div>
    <w:div w:id="477914916">
      <w:bodyDiv w:val="1"/>
      <w:marLeft w:val="0"/>
      <w:marRight w:val="0"/>
      <w:marTop w:val="0"/>
      <w:marBottom w:val="0"/>
      <w:divBdr>
        <w:top w:val="none" w:sz="0" w:space="0" w:color="auto"/>
        <w:left w:val="none" w:sz="0" w:space="0" w:color="auto"/>
        <w:bottom w:val="none" w:sz="0" w:space="0" w:color="auto"/>
        <w:right w:val="none" w:sz="0" w:space="0" w:color="auto"/>
      </w:divBdr>
    </w:div>
    <w:div w:id="550844668">
      <w:bodyDiv w:val="1"/>
      <w:marLeft w:val="0"/>
      <w:marRight w:val="0"/>
      <w:marTop w:val="0"/>
      <w:marBottom w:val="0"/>
      <w:divBdr>
        <w:top w:val="none" w:sz="0" w:space="0" w:color="auto"/>
        <w:left w:val="none" w:sz="0" w:space="0" w:color="auto"/>
        <w:bottom w:val="none" w:sz="0" w:space="0" w:color="auto"/>
        <w:right w:val="none" w:sz="0" w:space="0" w:color="auto"/>
      </w:divBdr>
    </w:div>
    <w:div w:id="602419550">
      <w:bodyDiv w:val="1"/>
      <w:marLeft w:val="0"/>
      <w:marRight w:val="0"/>
      <w:marTop w:val="0"/>
      <w:marBottom w:val="0"/>
      <w:divBdr>
        <w:top w:val="none" w:sz="0" w:space="0" w:color="auto"/>
        <w:left w:val="none" w:sz="0" w:space="0" w:color="auto"/>
        <w:bottom w:val="none" w:sz="0" w:space="0" w:color="auto"/>
        <w:right w:val="none" w:sz="0" w:space="0" w:color="auto"/>
      </w:divBdr>
    </w:div>
    <w:div w:id="618991838">
      <w:bodyDiv w:val="1"/>
      <w:marLeft w:val="0"/>
      <w:marRight w:val="0"/>
      <w:marTop w:val="0"/>
      <w:marBottom w:val="0"/>
      <w:divBdr>
        <w:top w:val="none" w:sz="0" w:space="0" w:color="auto"/>
        <w:left w:val="none" w:sz="0" w:space="0" w:color="auto"/>
        <w:bottom w:val="none" w:sz="0" w:space="0" w:color="auto"/>
        <w:right w:val="none" w:sz="0" w:space="0" w:color="auto"/>
      </w:divBdr>
    </w:div>
    <w:div w:id="643892450">
      <w:bodyDiv w:val="1"/>
      <w:marLeft w:val="0"/>
      <w:marRight w:val="0"/>
      <w:marTop w:val="0"/>
      <w:marBottom w:val="0"/>
      <w:divBdr>
        <w:top w:val="none" w:sz="0" w:space="0" w:color="auto"/>
        <w:left w:val="none" w:sz="0" w:space="0" w:color="auto"/>
        <w:bottom w:val="none" w:sz="0" w:space="0" w:color="auto"/>
        <w:right w:val="none" w:sz="0" w:space="0" w:color="auto"/>
      </w:divBdr>
    </w:div>
    <w:div w:id="648748945">
      <w:bodyDiv w:val="1"/>
      <w:marLeft w:val="0"/>
      <w:marRight w:val="0"/>
      <w:marTop w:val="0"/>
      <w:marBottom w:val="0"/>
      <w:divBdr>
        <w:top w:val="none" w:sz="0" w:space="0" w:color="auto"/>
        <w:left w:val="none" w:sz="0" w:space="0" w:color="auto"/>
        <w:bottom w:val="none" w:sz="0" w:space="0" w:color="auto"/>
        <w:right w:val="none" w:sz="0" w:space="0" w:color="auto"/>
      </w:divBdr>
    </w:div>
    <w:div w:id="662775615">
      <w:bodyDiv w:val="1"/>
      <w:marLeft w:val="0"/>
      <w:marRight w:val="0"/>
      <w:marTop w:val="0"/>
      <w:marBottom w:val="0"/>
      <w:divBdr>
        <w:top w:val="none" w:sz="0" w:space="0" w:color="auto"/>
        <w:left w:val="none" w:sz="0" w:space="0" w:color="auto"/>
        <w:bottom w:val="none" w:sz="0" w:space="0" w:color="auto"/>
        <w:right w:val="none" w:sz="0" w:space="0" w:color="auto"/>
      </w:divBdr>
    </w:div>
    <w:div w:id="726949677">
      <w:bodyDiv w:val="1"/>
      <w:marLeft w:val="0"/>
      <w:marRight w:val="0"/>
      <w:marTop w:val="0"/>
      <w:marBottom w:val="0"/>
      <w:divBdr>
        <w:top w:val="none" w:sz="0" w:space="0" w:color="auto"/>
        <w:left w:val="none" w:sz="0" w:space="0" w:color="auto"/>
        <w:bottom w:val="none" w:sz="0" w:space="0" w:color="auto"/>
        <w:right w:val="none" w:sz="0" w:space="0" w:color="auto"/>
      </w:divBdr>
    </w:div>
    <w:div w:id="728117588">
      <w:bodyDiv w:val="1"/>
      <w:marLeft w:val="0"/>
      <w:marRight w:val="0"/>
      <w:marTop w:val="0"/>
      <w:marBottom w:val="0"/>
      <w:divBdr>
        <w:top w:val="none" w:sz="0" w:space="0" w:color="auto"/>
        <w:left w:val="none" w:sz="0" w:space="0" w:color="auto"/>
        <w:bottom w:val="none" w:sz="0" w:space="0" w:color="auto"/>
        <w:right w:val="none" w:sz="0" w:space="0" w:color="auto"/>
      </w:divBdr>
    </w:div>
    <w:div w:id="747846676">
      <w:bodyDiv w:val="1"/>
      <w:marLeft w:val="0"/>
      <w:marRight w:val="0"/>
      <w:marTop w:val="0"/>
      <w:marBottom w:val="0"/>
      <w:divBdr>
        <w:top w:val="none" w:sz="0" w:space="0" w:color="auto"/>
        <w:left w:val="none" w:sz="0" w:space="0" w:color="auto"/>
        <w:bottom w:val="none" w:sz="0" w:space="0" w:color="auto"/>
        <w:right w:val="none" w:sz="0" w:space="0" w:color="auto"/>
      </w:divBdr>
    </w:div>
    <w:div w:id="751467124">
      <w:bodyDiv w:val="1"/>
      <w:marLeft w:val="0"/>
      <w:marRight w:val="0"/>
      <w:marTop w:val="0"/>
      <w:marBottom w:val="0"/>
      <w:divBdr>
        <w:top w:val="none" w:sz="0" w:space="0" w:color="auto"/>
        <w:left w:val="none" w:sz="0" w:space="0" w:color="auto"/>
        <w:bottom w:val="none" w:sz="0" w:space="0" w:color="auto"/>
        <w:right w:val="none" w:sz="0" w:space="0" w:color="auto"/>
      </w:divBdr>
    </w:div>
    <w:div w:id="806816886">
      <w:bodyDiv w:val="1"/>
      <w:marLeft w:val="0"/>
      <w:marRight w:val="0"/>
      <w:marTop w:val="0"/>
      <w:marBottom w:val="0"/>
      <w:divBdr>
        <w:top w:val="none" w:sz="0" w:space="0" w:color="auto"/>
        <w:left w:val="none" w:sz="0" w:space="0" w:color="auto"/>
        <w:bottom w:val="none" w:sz="0" w:space="0" w:color="auto"/>
        <w:right w:val="none" w:sz="0" w:space="0" w:color="auto"/>
      </w:divBdr>
    </w:div>
    <w:div w:id="826556337">
      <w:bodyDiv w:val="1"/>
      <w:marLeft w:val="0"/>
      <w:marRight w:val="0"/>
      <w:marTop w:val="0"/>
      <w:marBottom w:val="0"/>
      <w:divBdr>
        <w:top w:val="none" w:sz="0" w:space="0" w:color="auto"/>
        <w:left w:val="none" w:sz="0" w:space="0" w:color="auto"/>
        <w:bottom w:val="none" w:sz="0" w:space="0" w:color="auto"/>
        <w:right w:val="none" w:sz="0" w:space="0" w:color="auto"/>
      </w:divBdr>
    </w:div>
    <w:div w:id="837038716">
      <w:bodyDiv w:val="1"/>
      <w:marLeft w:val="0"/>
      <w:marRight w:val="0"/>
      <w:marTop w:val="0"/>
      <w:marBottom w:val="0"/>
      <w:divBdr>
        <w:top w:val="none" w:sz="0" w:space="0" w:color="auto"/>
        <w:left w:val="none" w:sz="0" w:space="0" w:color="auto"/>
        <w:bottom w:val="none" w:sz="0" w:space="0" w:color="auto"/>
        <w:right w:val="none" w:sz="0" w:space="0" w:color="auto"/>
      </w:divBdr>
    </w:div>
    <w:div w:id="884679953">
      <w:bodyDiv w:val="1"/>
      <w:marLeft w:val="0"/>
      <w:marRight w:val="0"/>
      <w:marTop w:val="0"/>
      <w:marBottom w:val="0"/>
      <w:divBdr>
        <w:top w:val="none" w:sz="0" w:space="0" w:color="auto"/>
        <w:left w:val="none" w:sz="0" w:space="0" w:color="auto"/>
        <w:bottom w:val="none" w:sz="0" w:space="0" w:color="auto"/>
        <w:right w:val="none" w:sz="0" w:space="0" w:color="auto"/>
      </w:divBdr>
    </w:div>
    <w:div w:id="891235913">
      <w:bodyDiv w:val="1"/>
      <w:marLeft w:val="0"/>
      <w:marRight w:val="0"/>
      <w:marTop w:val="0"/>
      <w:marBottom w:val="0"/>
      <w:divBdr>
        <w:top w:val="none" w:sz="0" w:space="0" w:color="auto"/>
        <w:left w:val="none" w:sz="0" w:space="0" w:color="auto"/>
        <w:bottom w:val="none" w:sz="0" w:space="0" w:color="auto"/>
        <w:right w:val="none" w:sz="0" w:space="0" w:color="auto"/>
      </w:divBdr>
    </w:div>
    <w:div w:id="911623350">
      <w:bodyDiv w:val="1"/>
      <w:marLeft w:val="0"/>
      <w:marRight w:val="0"/>
      <w:marTop w:val="0"/>
      <w:marBottom w:val="0"/>
      <w:divBdr>
        <w:top w:val="none" w:sz="0" w:space="0" w:color="auto"/>
        <w:left w:val="none" w:sz="0" w:space="0" w:color="auto"/>
        <w:bottom w:val="none" w:sz="0" w:space="0" w:color="auto"/>
        <w:right w:val="none" w:sz="0" w:space="0" w:color="auto"/>
      </w:divBdr>
    </w:div>
    <w:div w:id="991787087">
      <w:bodyDiv w:val="1"/>
      <w:marLeft w:val="0"/>
      <w:marRight w:val="0"/>
      <w:marTop w:val="0"/>
      <w:marBottom w:val="0"/>
      <w:divBdr>
        <w:top w:val="none" w:sz="0" w:space="0" w:color="auto"/>
        <w:left w:val="none" w:sz="0" w:space="0" w:color="auto"/>
        <w:bottom w:val="none" w:sz="0" w:space="0" w:color="auto"/>
        <w:right w:val="none" w:sz="0" w:space="0" w:color="auto"/>
      </w:divBdr>
    </w:div>
    <w:div w:id="1082095347">
      <w:bodyDiv w:val="1"/>
      <w:marLeft w:val="0"/>
      <w:marRight w:val="0"/>
      <w:marTop w:val="0"/>
      <w:marBottom w:val="0"/>
      <w:divBdr>
        <w:top w:val="none" w:sz="0" w:space="0" w:color="auto"/>
        <w:left w:val="none" w:sz="0" w:space="0" w:color="auto"/>
        <w:bottom w:val="none" w:sz="0" w:space="0" w:color="auto"/>
        <w:right w:val="none" w:sz="0" w:space="0" w:color="auto"/>
      </w:divBdr>
    </w:div>
    <w:div w:id="1130249504">
      <w:bodyDiv w:val="1"/>
      <w:marLeft w:val="0"/>
      <w:marRight w:val="0"/>
      <w:marTop w:val="0"/>
      <w:marBottom w:val="0"/>
      <w:divBdr>
        <w:top w:val="none" w:sz="0" w:space="0" w:color="auto"/>
        <w:left w:val="none" w:sz="0" w:space="0" w:color="auto"/>
        <w:bottom w:val="none" w:sz="0" w:space="0" w:color="auto"/>
        <w:right w:val="none" w:sz="0" w:space="0" w:color="auto"/>
      </w:divBdr>
    </w:div>
    <w:div w:id="1170802210">
      <w:bodyDiv w:val="1"/>
      <w:marLeft w:val="0"/>
      <w:marRight w:val="0"/>
      <w:marTop w:val="0"/>
      <w:marBottom w:val="0"/>
      <w:divBdr>
        <w:top w:val="none" w:sz="0" w:space="0" w:color="auto"/>
        <w:left w:val="none" w:sz="0" w:space="0" w:color="auto"/>
        <w:bottom w:val="none" w:sz="0" w:space="0" w:color="auto"/>
        <w:right w:val="none" w:sz="0" w:space="0" w:color="auto"/>
      </w:divBdr>
    </w:div>
    <w:div w:id="1200358658">
      <w:bodyDiv w:val="1"/>
      <w:marLeft w:val="0"/>
      <w:marRight w:val="0"/>
      <w:marTop w:val="0"/>
      <w:marBottom w:val="0"/>
      <w:divBdr>
        <w:top w:val="none" w:sz="0" w:space="0" w:color="auto"/>
        <w:left w:val="none" w:sz="0" w:space="0" w:color="auto"/>
        <w:bottom w:val="none" w:sz="0" w:space="0" w:color="auto"/>
        <w:right w:val="none" w:sz="0" w:space="0" w:color="auto"/>
      </w:divBdr>
    </w:div>
    <w:div w:id="1212809707">
      <w:bodyDiv w:val="1"/>
      <w:marLeft w:val="0"/>
      <w:marRight w:val="0"/>
      <w:marTop w:val="0"/>
      <w:marBottom w:val="0"/>
      <w:divBdr>
        <w:top w:val="none" w:sz="0" w:space="0" w:color="auto"/>
        <w:left w:val="none" w:sz="0" w:space="0" w:color="auto"/>
        <w:bottom w:val="none" w:sz="0" w:space="0" w:color="auto"/>
        <w:right w:val="none" w:sz="0" w:space="0" w:color="auto"/>
      </w:divBdr>
    </w:div>
    <w:div w:id="1243687308">
      <w:bodyDiv w:val="1"/>
      <w:marLeft w:val="0"/>
      <w:marRight w:val="0"/>
      <w:marTop w:val="0"/>
      <w:marBottom w:val="0"/>
      <w:divBdr>
        <w:top w:val="none" w:sz="0" w:space="0" w:color="auto"/>
        <w:left w:val="none" w:sz="0" w:space="0" w:color="auto"/>
        <w:bottom w:val="none" w:sz="0" w:space="0" w:color="auto"/>
        <w:right w:val="none" w:sz="0" w:space="0" w:color="auto"/>
      </w:divBdr>
    </w:div>
    <w:div w:id="1401636119">
      <w:bodyDiv w:val="1"/>
      <w:marLeft w:val="0"/>
      <w:marRight w:val="0"/>
      <w:marTop w:val="0"/>
      <w:marBottom w:val="0"/>
      <w:divBdr>
        <w:top w:val="none" w:sz="0" w:space="0" w:color="auto"/>
        <w:left w:val="none" w:sz="0" w:space="0" w:color="auto"/>
        <w:bottom w:val="none" w:sz="0" w:space="0" w:color="auto"/>
        <w:right w:val="none" w:sz="0" w:space="0" w:color="auto"/>
      </w:divBdr>
      <w:divsChild>
        <w:div w:id="549147372">
          <w:marLeft w:val="0"/>
          <w:marRight w:val="0"/>
          <w:marTop w:val="0"/>
          <w:marBottom w:val="0"/>
          <w:divBdr>
            <w:top w:val="none" w:sz="0" w:space="0" w:color="auto"/>
            <w:left w:val="none" w:sz="0" w:space="0" w:color="auto"/>
            <w:bottom w:val="none" w:sz="0" w:space="0" w:color="auto"/>
            <w:right w:val="none" w:sz="0" w:space="0" w:color="auto"/>
          </w:divBdr>
        </w:div>
      </w:divsChild>
    </w:div>
    <w:div w:id="1421214732">
      <w:bodyDiv w:val="1"/>
      <w:marLeft w:val="0"/>
      <w:marRight w:val="0"/>
      <w:marTop w:val="0"/>
      <w:marBottom w:val="0"/>
      <w:divBdr>
        <w:top w:val="none" w:sz="0" w:space="0" w:color="auto"/>
        <w:left w:val="none" w:sz="0" w:space="0" w:color="auto"/>
        <w:bottom w:val="none" w:sz="0" w:space="0" w:color="auto"/>
        <w:right w:val="none" w:sz="0" w:space="0" w:color="auto"/>
      </w:divBdr>
    </w:div>
    <w:div w:id="1447118993">
      <w:bodyDiv w:val="1"/>
      <w:marLeft w:val="0"/>
      <w:marRight w:val="0"/>
      <w:marTop w:val="0"/>
      <w:marBottom w:val="0"/>
      <w:divBdr>
        <w:top w:val="none" w:sz="0" w:space="0" w:color="auto"/>
        <w:left w:val="none" w:sz="0" w:space="0" w:color="auto"/>
        <w:bottom w:val="none" w:sz="0" w:space="0" w:color="auto"/>
        <w:right w:val="none" w:sz="0" w:space="0" w:color="auto"/>
      </w:divBdr>
      <w:divsChild>
        <w:div w:id="2045904458">
          <w:marLeft w:val="0"/>
          <w:marRight w:val="0"/>
          <w:marTop w:val="0"/>
          <w:marBottom w:val="0"/>
          <w:divBdr>
            <w:top w:val="none" w:sz="0" w:space="0" w:color="auto"/>
            <w:left w:val="none" w:sz="0" w:space="0" w:color="auto"/>
            <w:bottom w:val="none" w:sz="0" w:space="0" w:color="auto"/>
            <w:right w:val="none" w:sz="0" w:space="0" w:color="auto"/>
          </w:divBdr>
        </w:div>
      </w:divsChild>
    </w:div>
    <w:div w:id="1472213915">
      <w:bodyDiv w:val="1"/>
      <w:marLeft w:val="0"/>
      <w:marRight w:val="0"/>
      <w:marTop w:val="0"/>
      <w:marBottom w:val="0"/>
      <w:divBdr>
        <w:top w:val="none" w:sz="0" w:space="0" w:color="auto"/>
        <w:left w:val="none" w:sz="0" w:space="0" w:color="auto"/>
        <w:bottom w:val="none" w:sz="0" w:space="0" w:color="auto"/>
        <w:right w:val="none" w:sz="0" w:space="0" w:color="auto"/>
      </w:divBdr>
    </w:div>
    <w:div w:id="1484659702">
      <w:bodyDiv w:val="1"/>
      <w:marLeft w:val="0"/>
      <w:marRight w:val="0"/>
      <w:marTop w:val="0"/>
      <w:marBottom w:val="0"/>
      <w:divBdr>
        <w:top w:val="none" w:sz="0" w:space="0" w:color="auto"/>
        <w:left w:val="none" w:sz="0" w:space="0" w:color="auto"/>
        <w:bottom w:val="none" w:sz="0" w:space="0" w:color="auto"/>
        <w:right w:val="none" w:sz="0" w:space="0" w:color="auto"/>
      </w:divBdr>
    </w:div>
    <w:div w:id="1519585730">
      <w:bodyDiv w:val="1"/>
      <w:marLeft w:val="0"/>
      <w:marRight w:val="0"/>
      <w:marTop w:val="0"/>
      <w:marBottom w:val="0"/>
      <w:divBdr>
        <w:top w:val="none" w:sz="0" w:space="0" w:color="auto"/>
        <w:left w:val="none" w:sz="0" w:space="0" w:color="auto"/>
        <w:bottom w:val="none" w:sz="0" w:space="0" w:color="auto"/>
        <w:right w:val="none" w:sz="0" w:space="0" w:color="auto"/>
      </w:divBdr>
    </w:div>
    <w:div w:id="1523670822">
      <w:bodyDiv w:val="1"/>
      <w:marLeft w:val="0"/>
      <w:marRight w:val="0"/>
      <w:marTop w:val="0"/>
      <w:marBottom w:val="0"/>
      <w:divBdr>
        <w:top w:val="none" w:sz="0" w:space="0" w:color="auto"/>
        <w:left w:val="none" w:sz="0" w:space="0" w:color="auto"/>
        <w:bottom w:val="none" w:sz="0" w:space="0" w:color="auto"/>
        <w:right w:val="none" w:sz="0" w:space="0" w:color="auto"/>
      </w:divBdr>
    </w:div>
    <w:div w:id="1537228910">
      <w:bodyDiv w:val="1"/>
      <w:marLeft w:val="0"/>
      <w:marRight w:val="0"/>
      <w:marTop w:val="0"/>
      <w:marBottom w:val="0"/>
      <w:divBdr>
        <w:top w:val="none" w:sz="0" w:space="0" w:color="auto"/>
        <w:left w:val="none" w:sz="0" w:space="0" w:color="auto"/>
        <w:bottom w:val="none" w:sz="0" w:space="0" w:color="auto"/>
        <w:right w:val="none" w:sz="0" w:space="0" w:color="auto"/>
      </w:divBdr>
    </w:div>
    <w:div w:id="1540968130">
      <w:bodyDiv w:val="1"/>
      <w:marLeft w:val="0"/>
      <w:marRight w:val="0"/>
      <w:marTop w:val="0"/>
      <w:marBottom w:val="0"/>
      <w:divBdr>
        <w:top w:val="none" w:sz="0" w:space="0" w:color="auto"/>
        <w:left w:val="none" w:sz="0" w:space="0" w:color="auto"/>
        <w:bottom w:val="none" w:sz="0" w:space="0" w:color="auto"/>
        <w:right w:val="none" w:sz="0" w:space="0" w:color="auto"/>
      </w:divBdr>
    </w:div>
    <w:div w:id="1603026845">
      <w:bodyDiv w:val="1"/>
      <w:marLeft w:val="0"/>
      <w:marRight w:val="0"/>
      <w:marTop w:val="0"/>
      <w:marBottom w:val="0"/>
      <w:divBdr>
        <w:top w:val="none" w:sz="0" w:space="0" w:color="auto"/>
        <w:left w:val="none" w:sz="0" w:space="0" w:color="auto"/>
        <w:bottom w:val="none" w:sz="0" w:space="0" w:color="auto"/>
        <w:right w:val="none" w:sz="0" w:space="0" w:color="auto"/>
      </w:divBdr>
    </w:div>
    <w:div w:id="1723284455">
      <w:bodyDiv w:val="1"/>
      <w:marLeft w:val="0"/>
      <w:marRight w:val="0"/>
      <w:marTop w:val="0"/>
      <w:marBottom w:val="0"/>
      <w:divBdr>
        <w:top w:val="none" w:sz="0" w:space="0" w:color="auto"/>
        <w:left w:val="none" w:sz="0" w:space="0" w:color="auto"/>
        <w:bottom w:val="none" w:sz="0" w:space="0" w:color="auto"/>
        <w:right w:val="none" w:sz="0" w:space="0" w:color="auto"/>
      </w:divBdr>
    </w:div>
    <w:div w:id="1827547293">
      <w:bodyDiv w:val="1"/>
      <w:marLeft w:val="0"/>
      <w:marRight w:val="0"/>
      <w:marTop w:val="0"/>
      <w:marBottom w:val="0"/>
      <w:divBdr>
        <w:top w:val="none" w:sz="0" w:space="0" w:color="auto"/>
        <w:left w:val="none" w:sz="0" w:space="0" w:color="auto"/>
        <w:bottom w:val="none" w:sz="0" w:space="0" w:color="auto"/>
        <w:right w:val="none" w:sz="0" w:space="0" w:color="auto"/>
      </w:divBdr>
    </w:div>
    <w:div w:id="1863472118">
      <w:bodyDiv w:val="1"/>
      <w:marLeft w:val="0"/>
      <w:marRight w:val="0"/>
      <w:marTop w:val="0"/>
      <w:marBottom w:val="0"/>
      <w:divBdr>
        <w:top w:val="none" w:sz="0" w:space="0" w:color="auto"/>
        <w:left w:val="none" w:sz="0" w:space="0" w:color="auto"/>
        <w:bottom w:val="none" w:sz="0" w:space="0" w:color="auto"/>
        <w:right w:val="none" w:sz="0" w:space="0" w:color="auto"/>
      </w:divBdr>
    </w:div>
    <w:div w:id="1949385725">
      <w:bodyDiv w:val="1"/>
      <w:marLeft w:val="0"/>
      <w:marRight w:val="0"/>
      <w:marTop w:val="0"/>
      <w:marBottom w:val="0"/>
      <w:divBdr>
        <w:top w:val="none" w:sz="0" w:space="0" w:color="auto"/>
        <w:left w:val="none" w:sz="0" w:space="0" w:color="auto"/>
        <w:bottom w:val="none" w:sz="0" w:space="0" w:color="auto"/>
        <w:right w:val="none" w:sz="0" w:space="0" w:color="auto"/>
      </w:divBdr>
    </w:div>
    <w:div w:id="1954629407">
      <w:bodyDiv w:val="1"/>
      <w:marLeft w:val="0"/>
      <w:marRight w:val="0"/>
      <w:marTop w:val="0"/>
      <w:marBottom w:val="0"/>
      <w:divBdr>
        <w:top w:val="none" w:sz="0" w:space="0" w:color="auto"/>
        <w:left w:val="none" w:sz="0" w:space="0" w:color="auto"/>
        <w:bottom w:val="none" w:sz="0" w:space="0" w:color="auto"/>
        <w:right w:val="none" w:sz="0" w:space="0" w:color="auto"/>
      </w:divBdr>
    </w:div>
    <w:div w:id="2001035585">
      <w:bodyDiv w:val="1"/>
      <w:marLeft w:val="0"/>
      <w:marRight w:val="0"/>
      <w:marTop w:val="0"/>
      <w:marBottom w:val="0"/>
      <w:divBdr>
        <w:top w:val="none" w:sz="0" w:space="0" w:color="auto"/>
        <w:left w:val="none" w:sz="0" w:space="0" w:color="auto"/>
        <w:bottom w:val="none" w:sz="0" w:space="0" w:color="auto"/>
        <w:right w:val="none" w:sz="0" w:space="0" w:color="auto"/>
      </w:divBdr>
    </w:div>
    <w:div w:id="2038501264">
      <w:bodyDiv w:val="1"/>
      <w:marLeft w:val="0"/>
      <w:marRight w:val="0"/>
      <w:marTop w:val="0"/>
      <w:marBottom w:val="0"/>
      <w:divBdr>
        <w:top w:val="none" w:sz="0" w:space="0" w:color="auto"/>
        <w:left w:val="none" w:sz="0" w:space="0" w:color="auto"/>
        <w:bottom w:val="none" w:sz="0" w:space="0" w:color="auto"/>
        <w:right w:val="none" w:sz="0" w:space="0" w:color="auto"/>
      </w:divBdr>
    </w:div>
    <w:div w:id="211381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Balthov60/TP2-CPP-Maranzan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wallyn\Downloads\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6BAEA7-DA95-4BF7-92FA-7E8F8440FB53}">
  <we:reference id="wa104379501" version="1.0.0.0" store="fr-FR"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9C347-B81A-4A4F-BABF-FEA0AE97A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C:\Users\vwallyn\Downloads\Modele-rapportScientifique-2017.dotx</Template>
  <TotalTime>63</TotalTime>
  <Pages>11</Pages>
  <Words>2167</Words>
  <Characters>11921</Characters>
  <Application>Microsoft Office Word</Application>
  <DocSecurity>0</DocSecurity>
  <Lines>99</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CREATIS</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vwallyn</dc:creator>
  <cp:keywords/>
  <cp:lastModifiedBy>Balthazar Frolin</cp:lastModifiedBy>
  <cp:revision>8</cp:revision>
  <cp:lastPrinted>2018-10-10T16:07:00Z</cp:lastPrinted>
  <dcterms:created xsi:type="dcterms:W3CDTF">2018-12-04T15:43:00Z</dcterms:created>
  <dcterms:modified xsi:type="dcterms:W3CDTF">2018-12-04T17:21:00Z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