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Name: ______________________   Date: ____________   Period: ______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Fractions, Decimals &amp; Percents</w:t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Three names for the same amount</w:t>
      </w:r>
    </w:p>
    <w:p>
      <w:pPr>
        <w:keepNext/>
        <w:shd w:fill="1F3A5F" w:color="auto" w:val="clear"/>
        <w:spacing w:after="140" w:before="20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Notes: Read and Remember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EAF4FA" w:color="auto" w:val="clear"/>
            <w:tcMar>
              <w:top w:type="dxa" w:w="10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Big idea: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A fraction, a decimal, and a percent can all show the same amount.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Percent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means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out of 100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.  So 1% = 1/100 = 0.01.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6380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50 of 100 squares = 1/2 = 0.5 = 50%</w:t>
            </w:r>
          </w:p>
        </w:tc>
        <w:tc>
          <w:tcPr>
            <w:tcW w:type="dxa" w:w="6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Numbers to remember:</w:t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shd w:fill="D9E2E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Fraction</w:t>
                  </w:r>
                </w:p>
              </w:tc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shd w:fill="D9E2E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Decimal</w:t>
                  </w:r>
                </w:p>
              </w:tc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shd w:fill="D9E2E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Percent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1/2</w:t>
                  </w:r>
                </w:p>
              </w:tc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0.5</w:t>
                  </w:r>
                </w:p>
              </w:tc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50%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1/4</w:t>
                  </w:r>
                </w:p>
              </w:tc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0.25</w:t>
                  </w:r>
                </w:p>
              </w:tc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25%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3/4</w:t>
                  </w:r>
                </w:p>
              </w:tc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0.75</w:t>
                  </w:r>
                </w:p>
              </w:tc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75%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1/10</w:t>
                  </w:r>
                </w:p>
              </w:tc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0.1</w:t>
                  </w:r>
                </w:p>
              </w:tc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10%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1/5</w:t>
                  </w:r>
                </w:p>
              </w:tc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0.2</w:t>
                  </w:r>
                </w:p>
              </w:tc>
              <w:tc>
                <w:tcPr>
                  <w:tcW w:type="dxa" w:w="2000"/>
                  <w:tcBorders>
                    <w:top w:val="single" w:color="333333" w:sz="4"/>
                    <w:left w:val="single" w:color="333333" w:sz="4"/>
                    <w:bottom w:val="single" w:color="333333" w:sz="4"/>
                    <w:right w:val="single" w:color="333333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20%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3380"/>
      </w:tblGrid>
      <w:tr>
        <w:trPr>
          <w:tblHeader/>
        </w:trPr>
        <w:tc>
          <w:tcPr>
            <w:tcW w:type="dxa" w:w="2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 change…</w:t>
            </w:r>
          </w:p>
        </w:tc>
        <w:tc>
          <w:tcPr>
            <w:tcW w:type="dxa" w:w="4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this</w:t>
            </w:r>
          </w:p>
        </w:tc>
        <w:tc>
          <w:tcPr>
            <w:tcW w:type="dxa" w:w="33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Fraction → Decimal</w:t>
            </w:r>
          </w:p>
        </w:tc>
        <w:tc>
          <w:tcPr>
            <w:tcW w:type="dxa" w:w="4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Make the bottom 100, or divide top ÷ bottom.</w:t>
            </w:r>
          </w:p>
        </w:tc>
        <w:tc>
          <w:tcPr>
            <w:tcW w:type="dxa" w:w="33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3/4 = 75/100 = 0.75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Decimal → Percent</w:t>
            </w:r>
          </w:p>
        </w:tc>
        <w:tc>
          <w:tcPr>
            <w:tcW w:type="dxa" w:w="4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Multiply by 100 (move the decimal 2 places right).</w:t>
            </w:r>
          </w:p>
        </w:tc>
        <w:tc>
          <w:tcPr>
            <w:tcW w:type="dxa" w:w="33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0.75 → 75%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Percent → Decimal</w:t>
            </w:r>
          </w:p>
        </w:tc>
        <w:tc>
          <w:tcPr>
            <w:tcW w:type="dxa" w:w="4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Divide by 100 (move the decimal 2 places left).</w:t>
            </w:r>
          </w:p>
        </w:tc>
        <w:tc>
          <w:tcPr>
            <w:tcW w:type="dxa" w:w="33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75% → 0.75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Percent → Fraction</w:t>
            </w:r>
          </w:p>
        </w:tc>
        <w:tc>
          <w:tcPr>
            <w:tcW w:type="dxa" w:w="4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Write it over 100, then simplify.</w:t>
            </w:r>
          </w:p>
        </w:tc>
        <w:tc>
          <w:tcPr>
            <w:tcW w:type="dxa" w:w="33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75% = 75/100 = 3/4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EAF4FA" w:color="auto" w:val="clear"/>
            <w:tcMar>
              <w:top w:type="dxa" w:w="10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Percents can be over 100%!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100% = 1 whole. More than 100% means more than 1 whole.</w:t>
            </w: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0"/>
              <w:gridCol w:w="4800"/>
            </w:tblGrid>
            <w:tr>
              <w:trPr>
                <w:cantSplit/>
              </w:trPr>
              <w:tc>
                <w:tcPr>
                  <w:tcW w:type="dxa" w:w="4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4FA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tbl>
                  <w:tblPr>
                    <w:tblW w:type="dxa" w:w="45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50"/>
                    <w:gridCol w:w="450"/>
                    <w:gridCol w:w="450"/>
                    <w:gridCol w:w="450"/>
                    <w:gridCol w:w="450"/>
                    <w:gridCol w:w="450"/>
                    <w:gridCol w:w="450"/>
                    <w:gridCol w:w="450"/>
                    <w:gridCol w:w="450"/>
                    <w:gridCol w:w="450"/>
                  </w:tblGrid>
                  <w:tr>
                    <w:trPr>
                      <w:cantSplit/>
                      <w:trHeight w:val="420" w:hRule="exact"/>
                    </w:trPr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tbl>
                  <w:tblPr>
                    <w:tblW w:type="dxa" w:w="45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50"/>
                    <w:gridCol w:w="450"/>
                    <w:gridCol w:w="450"/>
                    <w:gridCol w:w="450"/>
                    <w:gridCol w:w="450"/>
                    <w:gridCol w:w="450"/>
                    <w:gridCol w:w="450"/>
                    <w:gridCol w:w="450"/>
                    <w:gridCol w:w="450"/>
                    <w:gridCol w:w="450"/>
                  </w:tblGrid>
                  <w:tr>
                    <w:trPr>
                      <w:cantSplit/>
                      <w:trHeight w:val="420" w:hRule="exact"/>
                    </w:trPr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50"/>
                        <w:tcBorders>
                          <w:top w:val="single" w:color="333333" w:sz="8"/>
                          <w:left w:val="single" w:color="333333" w:sz="4"/>
                          <w:bottom w:val="single" w:color="333333" w:sz="8"/>
                          <w:right w:val="single" w:color="333333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0" w:before="40"/>
                  </w:pPr>
                  <w:r>
                    <w:rPr>
                      <w:rFonts w:ascii="Arial" w:cs="Arial" w:eastAsia="Arial" w:hAnsi="Arial"/>
                      <w:i/>
                      <w:iCs/>
                      <w:sz w:val="20"/>
                      <w:szCs w:val="20"/>
                    </w:rPr>
                    <w:t xml:space="preserve">1 whole (100%) + 5 tenths (50%)</w:t>
                  </w:r>
                </w:p>
              </w:tc>
              <w:tc>
                <w:tcPr>
                  <w:tcW w:type="dxa" w:w="4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4FA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</w:rPr>
                    <w:t xml:space="preserve">150% = 1.5 = 1 1/2 = 3/2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Improper fraction: top is bigger than bottom.</w:t>
                  </w:r>
                </w:p>
              </w:tc>
            </w:tr>
          </w:tbl>
          <w:p/>
        </w:tc>
      </w:tr>
    </w:tbl>
    <w:p>
      <w:pPr>
        <w:keepNext/>
        <w:shd w:fill="1F3A5F" w:color="auto" w:val="clear"/>
        <w:spacing w:after="140" w:before="20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1: Let's Do It Together (Guided Practice)</w:t>
      </w:r>
    </w:p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 </w:t>
      </w:r>
      <w:r>
        <w:rPr>
          <w:rFonts w:ascii="Arial" w:cs="Arial" w:eastAsia="Arial" w:hAnsi="Arial"/>
          <w:sz w:val="24"/>
          <w:szCs w:val="24"/>
        </w:rPr>
        <w:t xml:space="preserve">Change the fraction 3/5 to a decimal and a percent.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380"/>
      </w:tblGrid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Step 1: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5 × 20 = 100, so 3 × 20 =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3/5 =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/ 100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Step 2: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As a decimal: 0.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Step 3: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As a percent: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%</w:t>
            </w:r>
          </w:p>
        </w:tc>
      </w:tr>
    </w:tbl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 </w:t>
      </w:r>
      <w:r>
        <w:rPr>
          <w:rFonts w:ascii="Arial" w:cs="Arial" w:eastAsia="Arial" w:hAnsi="Arial"/>
          <w:sz w:val="24"/>
          <w:szCs w:val="24"/>
        </w:rPr>
        <w:t xml:space="preserve">Change the decimal 0.7 to a fraction and a percent.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380"/>
      </w:tblGrid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tbl>
            <w:tblPr>
              <w:tblW w:type="dxa" w:w="4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"/>
              <w:gridCol w:w="430"/>
              <w:gridCol w:w="430"/>
              <w:gridCol w:w="430"/>
              <w:gridCol w:w="430"/>
              <w:gridCol w:w="430"/>
              <w:gridCol w:w="430"/>
              <w:gridCol w:w="430"/>
              <w:gridCol w:w="430"/>
              <w:gridCol w:w="430"/>
            </w:tblGrid>
            <w:tr>
              <w:trPr>
                <w:cantSplit/>
                <w:trHeight w:val="500" w:hRule="exact"/>
              </w:trPr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Step 1: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0.7 means 7 tenths =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/ 10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Step 2: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7/10 =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/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Step 3: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As a percent: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%</w:t>
            </w:r>
          </w:p>
        </w:tc>
      </w:tr>
    </w:tbl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 </w:t>
      </w:r>
      <w:r>
        <w:rPr>
          <w:rFonts w:ascii="Arial" w:cs="Arial" w:eastAsia="Arial" w:hAnsi="Arial"/>
          <w:sz w:val="24"/>
          <w:szCs w:val="24"/>
        </w:rPr>
        <w:t xml:space="preserve">Change the percent 45% to a decimal and a fraction.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</w:t>
      </w:r>
      <w:r>
        <w:rPr>
          <w:rFonts w:ascii="Arial" w:cs="Arial" w:eastAsia="Arial" w:hAnsi="Arial"/>
          <w:sz w:val="24"/>
          <w:szCs w:val="24"/>
        </w:rPr>
        <w:t xml:space="preserve">Percent means out of 100. 45% =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/ 100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</w:t>
      </w:r>
      <w:r>
        <w:rPr>
          <w:rFonts w:ascii="Arial" w:cs="Arial" w:eastAsia="Arial" w:hAnsi="Arial"/>
          <w:sz w:val="24"/>
          <w:szCs w:val="24"/>
        </w:rPr>
        <w:t xml:space="preserve">As a decimal: 0.</w:t>
      </w:r>
      <w:r>
        <w:rPr>
          <w:rFonts w:ascii="Arial" w:cs="Arial" w:eastAsia="Arial" w:hAnsi="Arial"/>
          <w:sz w:val="24"/>
          <w:szCs w:val="24"/>
        </w:rPr>
        <w:t xml:space="preserve">_____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</w:t>
      </w:r>
      <w:r>
        <w:rPr>
          <w:rFonts w:ascii="Arial" w:cs="Arial" w:eastAsia="Arial" w:hAnsi="Arial"/>
          <w:sz w:val="24"/>
          <w:szCs w:val="24"/>
        </w:rPr>
        <w:t xml:space="preserve">Simplify. Divide top and bottom by 5:  45 ÷ 5 = </w:t>
      </w:r>
      <w:r>
        <w:rPr>
          <w:rFonts w:ascii="Arial" w:cs="Arial" w:eastAsia="Arial" w:hAnsi="Arial"/>
          <w:sz w:val="24"/>
          <w:szCs w:val="24"/>
        </w:rPr>
        <w:t xml:space="preserve">___</w:t>
      </w:r>
      <w:r>
        <w:rPr>
          <w:rFonts w:ascii="Arial" w:cs="Arial" w:eastAsia="Arial" w:hAnsi="Arial"/>
          <w:sz w:val="24"/>
          <w:szCs w:val="24"/>
        </w:rPr>
        <w:t xml:space="preserve">   100 ÷ 5 = </w:t>
      </w:r>
      <w:r>
        <w:rPr>
          <w:rFonts w:ascii="Arial" w:cs="Arial" w:eastAsia="Arial" w:hAnsi="Arial"/>
          <w:sz w:val="24"/>
          <w:szCs w:val="24"/>
        </w:rPr>
        <w:t xml:space="preserve">___</w:t>
      </w:r>
      <w:r>
        <w:rPr>
          <w:rFonts w:ascii="Arial" w:cs="Arial" w:eastAsia="Arial" w:hAnsi="Arial"/>
          <w:sz w:val="24"/>
          <w:szCs w:val="24"/>
        </w:rPr>
        <w:t xml:space="preserve">   so  </w:t>
      </w:r>
      <w:r>
        <w:rPr>
          <w:rFonts w:ascii="Arial" w:cs="Arial" w:eastAsia="Arial" w:hAnsi="Arial"/>
          <w:sz w:val="24"/>
          <w:szCs w:val="24"/>
        </w:rPr>
        <w:t xml:space="preserve">___</w:t>
      </w:r>
      <w:r>
        <w:rPr>
          <w:rFonts w:ascii="Arial" w:cs="Arial" w:eastAsia="Arial" w:hAnsi="Arial"/>
          <w:sz w:val="24"/>
          <w:szCs w:val="24"/>
        </w:rPr>
        <w:t xml:space="preserve"> / </w:t>
      </w:r>
      <w:r>
        <w:rPr>
          <w:rFonts w:ascii="Arial" w:cs="Arial" w:eastAsia="Arial" w:hAnsi="Arial"/>
          <w:sz w:val="24"/>
          <w:szCs w:val="24"/>
        </w:rPr>
        <w:t xml:space="preserve">___</w:t>
      </w:r>
    </w:p>
    <w:p>
      <w:pPr>
        <w:keepNext/>
        <w:shd w:fill="1F3A5F" w:color="auto" w:val="clear"/>
        <w:spacing w:after="140" w:before="20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2: Your Turn (Use the Model)</w:t>
      </w:r>
    </w:p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 </w:t>
      </w:r>
      <w:r>
        <w:rPr>
          <w:rFonts w:ascii="Arial" w:cs="Arial" w:eastAsia="Arial" w:hAnsi="Arial"/>
          <w:sz w:val="24"/>
          <w:szCs w:val="24"/>
        </w:rPr>
        <w:t xml:space="preserve">The grid has 100 squares. Write what is shaded.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380"/>
      </w:tblGrid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Fraction: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/ 100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Decimal: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Percent: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%</w:t>
            </w:r>
          </w:p>
        </w:tc>
      </w:tr>
    </w:tbl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 </w:t>
      </w:r>
      <w:r>
        <w:rPr>
          <w:rFonts w:ascii="Arial" w:cs="Arial" w:eastAsia="Arial" w:hAnsi="Arial"/>
          <w:sz w:val="24"/>
          <w:szCs w:val="24"/>
        </w:rPr>
        <w:t xml:space="preserve">The bar is cut into 10 equal parts. Write what is shaded.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380"/>
      </w:tblGrid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tbl>
            <w:tblPr>
              <w:tblW w:type="dxa" w:w="4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"/>
              <w:gridCol w:w="430"/>
              <w:gridCol w:w="430"/>
              <w:gridCol w:w="430"/>
              <w:gridCol w:w="430"/>
              <w:gridCol w:w="430"/>
              <w:gridCol w:w="430"/>
              <w:gridCol w:w="430"/>
              <w:gridCol w:w="430"/>
              <w:gridCol w:w="430"/>
            </w:tblGrid>
            <w:tr>
              <w:trPr>
                <w:cantSplit/>
                <w:trHeight w:val="500" w:hRule="exact"/>
              </w:trPr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Fraction: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/ 10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Decimal: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Percent: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%</w:t>
            </w:r>
          </w:p>
        </w:tc>
      </w:tr>
    </w:tbl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 </w:t>
      </w:r>
      <w:r>
        <w:rPr>
          <w:rFonts w:ascii="Arial" w:cs="Arial" w:eastAsia="Arial" w:hAnsi="Arial"/>
          <w:sz w:val="24"/>
          <w:szCs w:val="24"/>
        </w:rPr>
        <w:t xml:space="preserve">Shade the grid to show 0.35. Then fill in the blanks.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380"/>
      </w:tblGrid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  <w:gridCol w:w="300"/>
            </w:tblGrid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 shaded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squares out of 100.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Fraction: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/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Percent: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%</w:t>
            </w:r>
          </w:p>
        </w:tc>
      </w:tr>
    </w:tbl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 </w:t>
      </w:r>
      <w:r>
        <w:rPr>
          <w:rFonts w:ascii="Arial" w:cs="Arial" w:eastAsia="Arial" w:hAnsi="Arial"/>
          <w:sz w:val="24"/>
          <w:szCs w:val="24"/>
        </w:rPr>
        <w:t xml:space="preserve">The number line goes from 0 to 1. Each tick is the same distance apart. Write the number the arrow points to.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▼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Decimal: </w:t>
      </w:r>
      <w:r>
        <w:rPr>
          <w:rFonts w:ascii="Arial" w:cs="Arial" w:eastAsia="Arial" w:hAnsi="Arial"/>
          <w:sz w:val="24"/>
          <w:szCs w:val="24"/>
        </w:rPr>
        <w:t xml:space="preserve">________</w:t>
      </w:r>
      <w:r>
        <w:rPr>
          <w:rFonts w:ascii="Arial" w:cs="Arial" w:eastAsia="Arial" w:hAnsi="Arial"/>
          <w:sz w:val="24"/>
          <w:szCs w:val="24"/>
        </w:rPr>
        <w:t xml:space="preserve">      Fraction: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/ 10</w:t>
      </w:r>
      <w:r>
        <w:rPr>
          <w:rFonts w:ascii="Arial" w:cs="Arial" w:eastAsia="Arial" w:hAnsi="Arial"/>
          <w:sz w:val="24"/>
          <w:szCs w:val="24"/>
        </w:rPr>
        <w:t xml:space="preserve">      Percent: </w:t>
      </w:r>
      <w:r>
        <w:rPr>
          <w:rFonts w:ascii="Arial" w:cs="Arial" w:eastAsia="Arial" w:hAnsi="Arial"/>
          <w:sz w:val="24"/>
          <w:szCs w:val="24"/>
        </w:rPr>
        <w:t xml:space="preserve">______</w:t>
      </w:r>
      <w:r>
        <w:rPr>
          <w:rFonts w:ascii="Arial" w:cs="Arial" w:eastAsia="Arial" w:hAnsi="Arial"/>
          <w:sz w:val="24"/>
          <w:szCs w:val="24"/>
        </w:rPr>
        <w:t xml:space="preserve"> %</w:t>
      </w:r>
    </w:p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 </w:t>
      </w:r>
      <w:r>
        <w:rPr>
          <w:rFonts w:ascii="Arial" w:cs="Arial" w:eastAsia="Arial" w:hAnsi="Arial"/>
          <w:sz w:val="24"/>
          <w:szCs w:val="24"/>
        </w:rPr>
        <w:t xml:space="preserve">Fill in the missing parts of the table.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cantSplit/>
          <w:tblHeader/>
        </w:trPr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9E2E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Fraction</w:t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9E2E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Decimal</w:t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9E2E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Percent</w:t>
            </w: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1/2</w:t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0.6</w:t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25%</w:t>
            </w: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3/4</w:t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0.05</w:t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3/20</w:t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 </w:t>
      </w:r>
      <w:r>
        <w:rPr>
          <w:rFonts w:ascii="Arial" w:cs="Arial" w:eastAsia="Arial" w:hAnsi="Arial"/>
          <w:sz w:val="24"/>
          <w:szCs w:val="24"/>
        </w:rPr>
        <w:t xml:space="preserve">Write &lt;, &gt;, or = in each blank. Hint: change everything to percents first.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a)  3/5 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 50%                 b)  0.2 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 25%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c)  1/2 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 0.50                 d)  0.9 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 19%</w:t>
      </w:r>
    </w:p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 </w:t>
      </w:r>
      <w:r>
        <w:rPr>
          <w:rFonts w:ascii="Arial" w:cs="Arial" w:eastAsia="Arial" w:hAnsi="Arial"/>
          <w:sz w:val="24"/>
          <w:szCs w:val="24"/>
        </w:rPr>
        <w:t xml:space="preserve">Jada got 17 out of 20 questions right on a quiz. Write her score three ways.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Fraction: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/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     Decimal: </w:t>
      </w:r>
      <w:r>
        <w:rPr>
          <w:rFonts w:ascii="Arial" w:cs="Arial" w:eastAsia="Arial" w:hAnsi="Arial"/>
          <w:sz w:val="24"/>
          <w:szCs w:val="24"/>
        </w:rPr>
        <w:t xml:space="preserve">_______</w:t>
      </w:r>
      <w:r>
        <w:rPr>
          <w:rFonts w:ascii="Arial" w:cs="Arial" w:eastAsia="Arial" w:hAnsi="Arial"/>
          <w:sz w:val="24"/>
          <w:szCs w:val="24"/>
        </w:rPr>
        <w:t xml:space="preserve">      Percent: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%</w:t>
      </w:r>
    </w:p>
    <w:p>
      <w:pPr>
        <w:keepNext/>
        <w:shd w:fill="1F3A5F" w:color="auto" w:val="clear"/>
        <w:spacing w:after="140" w:before="20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3: Going Over 100%</w:t>
      </w:r>
    </w:p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  </w:t>
      </w:r>
      <w:r>
        <w:rPr>
          <w:rFonts w:ascii="Arial" w:cs="Arial" w:eastAsia="Arial" w:hAnsi="Arial"/>
          <w:sz w:val="24"/>
          <w:szCs w:val="24"/>
        </w:rPr>
        <w:t xml:space="preserve">Each grid has 100 squares. Write the total amount shaded.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4380"/>
      </w:tblGrid>
      <w:tr>
        <w:trPr>
          <w:cantSplit/>
        </w:trPr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00"/>
              <w:gridCol w:w="2700"/>
            </w:tblGrid>
            <w:tr>
              <w:trPr>
                <w:cantSplit/>
              </w:trP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tbl>
                  <w:tblPr>
                    <w:tblW w:type="dxa" w:w="25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50"/>
                    <w:gridCol w:w="250"/>
                    <w:gridCol w:w="250"/>
                    <w:gridCol w:w="250"/>
                    <w:gridCol w:w="250"/>
                    <w:gridCol w:w="250"/>
                    <w:gridCol w:w="250"/>
                    <w:gridCol w:w="250"/>
                    <w:gridCol w:w="250"/>
                    <w:gridCol w:w="250"/>
                  </w:tblGrid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tbl>
                  <w:tblPr>
                    <w:tblW w:type="dxa" w:w="25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50"/>
                    <w:gridCol w:w="250"/>
                    <w:gridCol w:w="250"/>
                    <w:gridCol w:w="250"/>
                    <w:gridCol w:w="250"/>
                    <w:gridCol w:w="250"/>
                    <w:gridCol w:w="250"/>
                    <w:gridCol w:w="250"/>
                    <w:gridCol w:w="250"/>
                    <w:gridCol w:w="250"/>
                  </w:tblGrid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shd w:fill="8CC4E0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  <w:trHeight w:val="250" w:hRule="exact"/>
                    </w:trPr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50"/>
                        <w:tcBorders>
                          <w:top w:val="single" w:color="555555" w:sz="4"/>
                          <w:left w:val="single" w:color="555555" w:sz="4"/>
                          <w:bottom w:val="single" w:color="555555" w:sz="4"/>
                          <w:right w:val="single" w:color="555555" w:sz="4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Fraction: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/ 100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Decimal: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Percent: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%</w:t>
            </w:r>
          </w:p>
        </w:tc>
      </w:tr>
    </w:tbl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  </w:t>
      </w:r>
      <w:r>
        <w:rPr>
          <w:rFonts w:ascii="Arial" w:cs="Arial" w:eastAsia="Arial" w:hAnsi="Arial"/>
          <w:sz w:val="24"/>
          <w:szCs w:val="24"/>
        </w:rPr>
        <w:t xml:space="preserve">Each bar has 10 equal parts. Write the total amount shaded.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380"/>
      </w:tblGrid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tbl>
            <w:tblPr>
              <w:tblW w:type="dxa" w:w="4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"/>
              <w:gridCol w:w="430"/>
              <w:gridCol w:w="430"/>
              <w:gridCol w:w="430"/>
              <w:gridCol w:w="430"/>
              <w:gridCol w:w="430"/>
              <w:gridCol w:w="430"/>
              <w:gridCol w:w="430"/>
              <w:gridCol w:w="430"/>
              <w:gridCol w:w="430"/>
            </w:tblGrid>
            <w:tr>
              <w:trPr>
                <w:cantSplit/>
                <w:trHeight w:val="480" w:hRule="exact"/>
              </w:trPr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type="dxa" w:w="4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"/>
              <w:gridCol w:w="430"/>
              <w:gridCol w:w="430"/>
              <w:gridCol w:w="430"/>
              <w:gridCol w:w="430"/>
              <w:gridCol w:w="430"/>
              <w:gridCol w:w="430"/>
              <w:gridCol w:w="430"/>
              <w:gridCol w:w="430"/>
              <w:gridCol w:w="430"/>
            </w:tblGrid>
            <w:tr>
              <w:trPr>
                <w:cantSplit/>
                <w:trHeight w:val="480" w:hRule="exact"/>
              </w:trPr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shd w:fill="8CC4E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430"/>
                  <w:tcBorders>
                    <w:top w:val="single" w:color="333333" w:sz="8"/>
                    <w:left w:val="single" w:color="333333" w:sz="4"/>
                    <w:bottom w:val="single" w:color="333333" w:sz="8"/>
                    <w:right w:val="single" w:color="333333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Fraction: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/ 10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Decimal: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Percent: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_________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%</w:t>
            </w:r>
          </w:p>
        </w:tc>
      </w:tr>
    </w:tbl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  </w:t>
      </w:r>
      <w:r>
        <w:rPr>
          <w:rFonts w:ascii="Arial" w:cs="Arial" w:eastAsia="Arial" w:hAnsi="Arial"/>
          <w:sz w:val="24"/>
          <w:szCs w:val="24"/>
        </w:rPr>
        <w:t xml:space="preserve">Fill in the missing parts of the table.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cantSplit/>
          <w:tblHeader/>
        </w:trPr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9E2E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Fraction</w:t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9E2E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Decimal</w:t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9E2E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Percent</w:t>
            </w: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6/5</w:t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1.6</w:t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300%</w:t>
            </w: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5/2</w:t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14.  </w:t>
      </w:r>
      <w:r>
        <w:rPr>
          <w:rFonts w:ascii="Arial" w:cs="Arial" w:eastAsia="Arial" w:hAnsi="Arial"/>
          <w:sz w:val="24"/>
          <w:szCs w:val="24"/>
        </w:rPr>
        <w:t xml:space="preserve">The number line goes from 0 to 2. Each tick is the same distance apart. Write the number the arrow points to.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▼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|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Decimal: </w:t>
      </w:r>
      <w:r>
        <w:rPr>
          <w:rFonts w:ascii="Arial" w:cs="Arial" w:eastAsia="Arial" w:hAnsi="Arial"/>
          <w:sz w:val="24"/>
          <w:szCs w:val="24"/>
        </w:rPr>
        <w:t xml:space="preserve">________</w:t>
      </w:r>
      <w:r>
        <w:rPr>
          <w:rFonts w:ascii="Arial" w:cs="Arial" w:eastAsia="Arial" w:hAnsi="Arial"/>
          <w:sz w:val="24"/>
          <w:szCs w:val="24"/>
        </w:rPr>
        <w:t xml:space="preserve">      Mixed number: </w:t>
      </w:r>
      <w:r>
        <w:rPr>
          <w:rFonts w:ascii="Arial" w:cs="Arial" w:eastAsia="Arial" w:hAnsi="Arial"/>
          <w:sz w:val="24"/>
          <w:szCs w:val="24"/>
        </w:rPr>
        <w:t xml:space="preserve">____</w:t>
      </w:r>
      <w:r>
        <w:rPr>
          <w:rFonts w:ascii="Arial" w:cs="Arial" w:eastAsia="Arial" w:hAnsi="Arial"/>
          <w:sz w:val="24"/>
          <w:szCs w:val="24"/>
        </w:rPr>
        <w:t xml:space="preserve">  </w:t>
      </w:r>
      <w:r>
        <w:rPr>
          <w:rFonts w:ascii="Arial" w:cs="Arial" w:eastAsia="Arial" w:hAnsi="Arial"/>
          <w:sz w:val="24"/>
          <w:szCs w:val="24"/>
        </w:rPr>
        <w:t xml:space="preserve">____</w:t>
      </w:r>
      <w:r>
        <w:rPr>
          <w:rFonts w:ascii="Arial" w:cs="Arial" w:eastAsia="Arial" w:hAnsi="Arial"/>
          <w:sz w:val="24"/>
          <w:szCs w:val="24"/>
        </w:rPr>
        <w:t xml:space="preserve"> / </w:t>
      </w:r>
      <w:r>
        <w:rPr>
          <w:rFonts w:ascii="Arial" w:cs="Arial" w:eastAsia="Arial" w:hAnsi="Arial"/>
          <w:sz w:val="24"/>
          <w:szCs w:val="24"/>
        </w:rPr>
        <w:t xml:space="preserve">____</w:t>
      </w:r>
      <w:r>
        <w:rPr>
          <w:rFonts w:ascii="Arial" w:cs="Arial" w:eastAsia="Arial" w:hAnsi="Arial"/>
          <w:sz w:val="24"/>
          <w:szCs w:val="24"/>
        </w:rPr>
        <w:t xml:space="preserve">      Percent: </w:t>
      </w:r>
      <w:r>
        <w:rPr>
          <w:rFonts w:ascii="Arial" w:cs="Arial" w:eastAsia="Arial" w:hAnsi="Arial"/>
          <w:sz w:val="24"/>
          <w:szCs w:val="24"/>
        </w:rPr>
        <w:t xml:space="preserve">______</w:t>
      </w:r>
      <w:r>
        <w:rPr>
          <w:rFonts w:ascii="Arial" w:cs="Arial" w:eastAsia="Arial" w:hAnsi="Arial"/>
          <w:sz w:val="24"/>
          <w:szCs w:val="24"/>
        </w:rPr>
        <w:t xml:space="preserve"> %</w:t>
      </w:r>
    </w:p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  </w:t>
      </w:r>
      <w:r>
        <w:rPr>
          <w:rFonts w:ascii="Arial" w:cs="Arial" w:eastAsia="Arial" w:hAnsi="Arial"/>
          <w:sz w:val="24"/>
          <w:szCs w:val="24"/>
        </w:rPr>
        <w:t xml:space="preserve">The goal was to do 25 push-ups. Marcus did 35. Write 35 out of 25 three ways.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Fraction: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/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     Decimal: </w:t>
      </w:r>
      <w:r>
        <w:rPr>
          <w:rFonts w:ascii="Arial" w:cs="Arial" w:eastAsia="Arial" w:hAnsi="Arial"/>
          <w:sz w:val="24"/>
          <w:szCs w:val="24"/>
        </w:rPr>
        <w:t xml:space="preserve">_______</w:t>
      </w:r>
      <w:r>
        <w:rPr>
          <w:rFonts w:ascii="Arial" w:cs="Arial" w:eastAsia="Arial" w:hAnsi="Arial"/>
          <w:sz w:val="24"/>
          <w:szCs w:val="24"/>
        </w:rPr>
        <w:t xml:space="preserve">      Percent: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%</w:t>
      </w:r>
    </w:p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16.  </w:t>
      </w:r>
      <w:r>
        <w:rPr>
          <w:rFonts w:ascii="Arial" w:cs="Arial" w:eastAsia="Arial" w:hAnsi="Arial"/>
          <w:sz w:val="24"/>
          <w:szCs w:val="24"/>
        </w:rPr>
        <w:t xml:space="preserve">Zoe says, "You can never have more than 100%." Do you agree? Finish the sentences.</w:t>
      </w:r>
    </w:p>
    <w:p>
      <w:pPr>
        <w:spacing w:after="140" w:before="0" w:line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</w:rPr>
        <w:t xml:space="preserve">__________</w:t>
      </w:r>
      <w:r>
        <w:rPr>
          <w:rFonts w:ascii="Arial" w:cs="Arial" w:eastAsia="Arial" w:hAnsi="Arial"/>
          <w:sz w:val="24"/>
          <w:szCs w:val="24"/>
        </w:rPr>
        <w:t xml:space="preserve"> with Zoe because 100% means </w:t>
      </w:r>
      <w:r>
        <w:rPr>
          <w:rFonts w:ascii="Arial" w:cs="Arial" w:eastAsia="Arial" w:hAnsi="Arial"/>
          <w:sz w:val="24"/>
          <w:szCs w:val="24"/>
        </w:rPr>
        <w:t xml:space="preserve">__________________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>______________________________.  So 150% means </w:t>
      </w:r>
      <w:r>
        <w:rPr>
          <w:rFonts w:ascii="Arial" w:cs="Arial" w:eastAsia="Arial" w:hAnsi="Arial"/>
          <w:sz w:val="24"/>
          <w:szCs w:val="24"/>
        </w:rPr>
        <w:t xml:space="preserve">________________________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________________________________________.</w:t>
      </w:r>
    </w:p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Answer Key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Fractions, Decimals &amp; Percents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 1: Guided</w:t>
            </w:r>
          </w:p>
        </w:tc>
        <w:tc>
          <w:tcPr>
            <w:tcW w:type="dxa" w:w="8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1) 60/100; 0.60; 60%.   2) 7/10; 70/100; 70%.   3) 45/100; 0.45; 45÷5 = 9, 100÷5 = 20, so 9/20.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40/100 (or 2/5); 0.40; 40%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9/10; 0.9; 90%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8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 squares shaded; 35/100 (or 7/20); 35%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8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0.8; 8/10 (or 4/5); 80%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8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1/2 = 0.5 = 50%;  3/5 = 0.6 = 60%;  1/4 = 0.25 = 25%;  3/4 = 0.75 = 75%;  1/20 = 0.05 = 5%;  3/20 = 0.15 = 15%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8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&gt;    b) &lt;    c) =    d) &gt;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8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17/20; 0.85; 85%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8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125/100 (or 5/4); 1.25; 125%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8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13/10; 1.3; 130%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8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6/5 = 1.2 = 120%;  8/5 = 1.6 = 160%;  3 = 3/1 = 300%;  5/2 = 2.5 = 250%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8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1.75; 1 3/4; 175%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8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35/25 (or 7/5); 1.4; 140%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8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Answers will vary. Sample: I disagree with Zoe because 100% means the whole thing. So 150% means one whole and half more.</w:t>
            </w:r>
          </w:p>
        </w:tc>
      </w:tr>
    </w:tbl>
    <w:sectPr>
      <w:footerReference w:type="default" r:id="rId7"/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Fractions, Decimals &amp; Percents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2026-10-14T11:04:03.472Z</dcterms:created>
  <dcterms:modified xsi:type="dcterms:W3CDTF">2026-10-14T11:04:03.473Z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