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1.1–1.3 Catch-Up — Homework</w:t>
      </w:r>
    </w:p>
    <w:p>
      <w:pPr>
        <w:spacing w:after="160" w:before="0"/>
      </w:pPr>
      <w:r>
        <w:rPr>
          <w:i/>
          <w:iCs/>
        </w:rPr>
        <w:t xml:space="preserve">Lesson 1-3-catchup  •  Standard 5.NBT.B.7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1.1–1.3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1.1–1.3.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oer of math" descr="Picture illustrating the vocabulary word &quot;doer of math&quot;" title="doer of 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doer of math (persona que hace matemáticas)</w:t>
      </w:r>
      <w:r>
        <w:t xml:space="preserve"> — Anyone who uses mathematical thinking — which is everyone, every day.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ath story" descr="Picture illustrating the vocabulary word &quot;math story&quot;" title="math 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math story (historia matemática)</w:t>
      </w:r>
      <w:r>
        <w:t xml:space="preserve"> — Your own history with mathematics — what you have done, felt, and learned so far.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ength" descr="Picture illustrating the vocabulary word &quot;strength&quot;" title="str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strength (fortaleza)</w:t>
      </w:r>
      <w:r>
        <w:t xml:space="preserve"> — Something you already do well and can share with others.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ecompose" descr="Picture illustrating the vocabulary word &quot;decompose&quot;" title="decom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decompose (descomponer)</w:t>
      </w:r>
      <w:r>
        <w:t xml:space="preserve"> — To break a number into parts that add, subtract, multiply, or divide back to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stimate" descr="Picture illustrating the vocabulary word &quot;estimate&quot;" title="estim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estimate (estimar)</w:t>
      </w:r>
      <w:r>
        <w:t xml:space="preserve"> — A reasoned answer that is close enough to be useful, without counting every one.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antity" descr="Picture illustrating the vocabulary word &quot;quantity&quot;" title="quant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quantity (cantidad)</w:t>
      </w:r>
      <w:r>
        <w:t xml:space="preserve"> — An amount in a problem — a number with a meaning attached, like 540 meters.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lationship" descr="Picture illustrating the vocabulary word &quot;relationship&quot;" title="relation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relationship (relación)</w:t>
      </w:r>
      <w:r>
        <w:t xml:space="preserve"> — How two quantities compare or connect to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ategy" descr="Picture illustrating the vocabulary word &quot;strategy&quot;" title="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strategy (estrategia)</w:t>
      </w:r>
      <w:r>
        <w:t xml:space="preserve"> — A plan for how to solve a problem before you start computing.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resentation" descr="Picture illustrating the vocabulary word &quot;representation&quot;" title="re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representation (representación)</w:t>
      </w:r>
      <w:r>
        <w:t xml:space="preserve"> — A picture, diagram, table, or equation that shows the mathematics in a situation.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pe diagram" descr="Picture illustrating the vocabulary word &quot;tape diagram&quot;" title="tap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tape diagram (diagrama de cintas)</w:t>
      </w:r>
      <w:r>
        <w:t xml:space="preserve"> — A rectangle cut into equal parts that helps you visualize how a total breaks apart.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1.1) About how many people can ride the Ferris wheel at one time if it has 20 cars that each hold about 4 people?</w:t>
      </w:r>
    </w:p>
    <w:p>
      <w:pPr>
        <w:spacing w:after="40" w:before="0"/>
      </w:pPr>
      <w:r>
        <w:t xml:space="preserve">     A. About 5</w:t>
      </w:r>
    </w:p>
    <w:p>
      <w:pPr>
        <w:spacing w:after="40" w:before="0"/>
      </w:pPr>
      <w:r>
        <w:t xml:space="preserve">     B. About 24</w:t>
      </w:r>
    </w:p>
    <w:p>
      <w:pPr>
        <w:spacing w:after="40" w:before="0"/>
      </w:pPr>
      <w:r>
        <w:t xml:space="preserve">     C. About 80</w:t>
      </w:r>
    </w:p>
    <w:p>
      <w:pPr>
        <w:spacing w:after="40" w:before="0"/>
      </w:pPr>
      <w:r>
        <w:t xml:space="preserve">     D. About 400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1.1) Which of these is a correct way to decompose 78.5?</w:t>
      </w:r>
    </w:p>
    <w:p>
      <w:pPr>
        <w:spacing w:after="40" w:before="0"/>
      </w:pPr>
      <w:r>
        <w:t xml:space="preserve">     A. 7 + 8.5</w:t>
      </w:r>
    </w:p>
    <w:p>
      <w:pPr>
        <w:spacing w:after="40" w:before="0"/>
      </w:pPr>
      <w:r>
        <w:t xml:space="preserve">     B. 70 + 8.5</w:t>
      </w:r>
    </w:p>
    <w:p>
      <w:pPr>
        <w:spacing w:after="40" w:before="0"/>
      </w:pPr>
      <w:r>
        <w:t xml:space="preserve">     C. 70 + 8.05</w:t>
      </w:r>
    </w:p>
    <w:p>
      <w:pPr>
        <w:spacing w:after="40" w:before="0"/>
      </w:pPr>
      <w:r>
        <w:t xml:space="preserve">     D. 78 + 5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1.1) Which decomposition of 78.5 uses multiplication correctly?</w:t>
      </w:r>
    </w:p>
    <w:p>
      <w:pPr>
        <w:spacing w:after="40" w:before="0"/>
      </w:pPr>
      <w:r>
        <w:t xml:space="preserve">     A. 39 × 2</w:t>
      </w:r>
    </w:p>
    <w:p>
      <w:pPr>
        <w:spacing w:after="40" w:before="0"/>
      </w:pPr>
      <w:r>
        <w:t xml:space="preserve">     B. 39.25 × 2</w:t>
      </w:r>
    </w:p>
    <w:p>
      <w:pPr>
        <w:spacing w:after="40" w:before="0"/>
      </w:pPr>
      <w:r>
        <w:t xml:space="preserve">     C. 39.25 × 3</w:t>
      </w:r>
    </w:p>
    <w:p>
      <w:pPr>
        <w:spacing w:after="40" w:before="0"/>
      </w:pPr>
      <w:r>
        <w:t xml:space="preserve">     D. 78.5 × 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1.1) A Ferris wheel holds about 78 riders per turn and makes 6 turns an hour. About how many riders per hour?</w:t>
      </w:r>
    </w:p>
    <w:p>
      <w:pPr>
        <w:spacing w:after="40" w:before="0"/>
      </w:pPr>
      <w:r>
        <w:t xml:space="preserve">     A. About 13</w:t>
      </w:r>
    </w:p>
    <w:p>
      <w:pPr>
        <w:spacing w:after="40" w:before="0"/>
      </w:pPr>
      <w:r>
        <w:t xml:space="preserve">     B. About 84</w:t>
      </w:r>
    </w:p>
    <w:p>
      <w:pPr>
        <w:spacing w:after="40" w:before="0"/>
      </w:pPr>
      <w:r>
        <w:t xml:space="preserve">     C. About 468</w:t>
      </w:r>
    </w:p>
    <w:p>
      <w:pPr>
        <w:spacing w:after="40" w:before="0"/>
      </w:pPr>
      <w:r>
        <w:t xml:space="preserve">     D. About 780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1.2) The Rio de Janeiro building will be 9/10 as tall as One World Trade Center (540 meters). How tall will it be?</w:t>
      </w:r>
    </w:p>
    <w:p>
      <w:pPr>
        <w:spacing w:after="40" w:before="0"/>
      </w:pPr>
      <w:r>
        <w:t xml:space="preserve">     A. 54 meters</w:t>
      </w:r>
    </w:p>
    <w:p>
      <w:pPr>
        <w:spacing w:after="40" w:before="0"/>
      </w:pPr>
      <w:r>
        <w:t xml:space="preserve">     B. 486 meters</w:t>
      </w:r>
    </w:p>
    <w:p>
      <w:pPr>
        <w:spacing w:after="40" w:before="0"/>
      </w:pPr>
      <w:r>
        <w:t xml:space="preserve">     C. 594 meters</w:t>
      </w:r>
    </w:p>
    <w:p>
      <w:pPr>
        <w:spacing w:after="40" w:before="0"/>
      </w:pPr>
      <w:r>
        <w:t xml:space="preserve">     D. 4,860 meters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1.2) The Tokyo building will be 6/5 as tall as One World Trade Center (540 meters). How tall will it be?</w:t>
      </w:r>
    </w:p>
    <w:p>
      <w:pPr>
        <w:spacing w:after="40" w:before="0"/>
      </w:pPr>
      <w:r>
        <w:t xml:space="preserve">     A. 108 meters</w:t>
      </w:r>
    </w:p>
    <w:p>
      <w:pPr>
        <w:spacing w:after="40" w:before="0"/>
      </w:pPr>
      <w:r>
        <w:t xml:space="preserve">     B. 432 meters</w:t>
      </w:r>
    </w:p>
    <w:p>
      <w:pPr>
        <w:spacing w:after="40" w:before="0"/>
      </w:pPr>
      <w:r>
        <w:t xml:space="preserve">     C. 450 meters</w:t>
      </w:r>
    </w:p>
    <w:p>
      <w:pPr>
        <w:spacing w:after="40" w:before="0"/>
      </w:pPr>
      <w:r>
        <w:t xml:space="preserve">     D. 648 meters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1.3) The 50 rides take 625 minutes. About how many HOURS is that?</w:t>
      </w:r>
    </w:p>
    <w:p>
      <w:pPr>
        <w:spacing w:after="40" w:before="0"/>
      </w:pPr>
      <w:r>
        <w:t xml:space="preserve">     A. About 6.25 hours</w:t>
      </w:r>
    </w:p>
    <w:p>
      <w:pPr>
        <w:spacing w:after="40" w:before="0"/>
      </w:pPr>
      <w:r>
        <w:t xml:space="preserve">     B. About 10.42 hours</w:t>
      </w:r>
    </w:p>
    <w:p>
      <w:pPr>
        <w:spacing w:after="40" w:before="0"/>
      </w:pPr>
      <w:r>
        <w:t xml:space="preserve">     C. About 12.5 hours</w:t>
      </w:r>
    </w:p>
    <w:p>
      <w:pPr>
        <w:spacing w:after="40" w:before="0"/>
      </w:pPr>
      <w:r>
        <w:t xml:space="preserve">     D. About 62.5 hours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1.3) How does the answer change for 2,000 passengers? Each ride carries 80 passengers and takes 12.5 minutes. How many MINUTES are needed?</w:t>
      </w:r>
    </w:p>
    <w:p>
      <w:pPr>
        <w:spacing w:after="40" w:before="0"/>
      </w:pPr>
      <w:r>
        <w:t xml:space="preserve">     A. 31.25 minutes</w:t>
      </w:r>
    </w:p>
    <w:p>
      <w:pPr>
        <w:spacing w:after="40" w:before="0"/>
      </w:pPr>
      <w:r>
        <w:t xml:space="preserve">     B. 300 minutes</w:t>
      </w:r>
    </w:p>
    <w:p>
      <w:pPr>
        <w:spacing w:after="40" w:before="0"/>
      </w:pPr>
      <w:r>
        <w:t xml:space="preserve">     C. 312.5 minutes</w:t>
      </w:r>
    </w:p>
    <w:p>
      <w:pPr>
        <w:spacing w:after="40" w:before="0"/>
      </w:pPr>
      <w:r>
        <w:t xml:space="preserve">     D. 3,125 minutes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(Lesson 1.3) Apply — What Time Is It? The new year starts at midnight on January 1st. What time will it be 2,022 minutes after midnight?</w:t>
      </w:r>
    </w:p>
    <w:p>
      <w:pPr>
        <w:spacing w:after="40" w:before="0"/>
      </w:pPr>
      <w:r>
        <w:t xml:space="preserve">   Step 2 (A classmate at our table answered): 8:22 p.m. on January 1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1.1) Sort each thought: does it help a doer of math, or keep a thinker stuck?</w:t>
      </w:r>
    </w:p>
    <w:p>
      <w:pPr>
        <w:spacing w:after="80" w:before="0"/>
      </w:pPr>
      <w:r>
        <w:rPr>
          <w:i/>
          <w:iCs/>
        </w:rPr>
        <w:t xml:space="preserve">Groups: Doer-of-math thinking   |   Stuck thinking</w:t>
      </w:r>
    </w:p>
    <w:p>
      <w:pPr>
        <w:spacing w:after="40" w:before="0"/>
      </w:pPr>
      <w:r>
        <w:t xml:space="preserve">   • I can't do this... yet.   → __________________</w:t>
      </w:r>
    </w:p>
    <w:p>
      <w:pPr>
        <w:spacing w:after="40" w:before="0"/>
      </w:pPr>
      <w:r>
        <w:t xml:space="preserve">   • Mistakes give my brain information.   → __________________</w:t>
      </w:r>
    </w:p>
    <w:p>
      <w:pPr>
        <w:spacing w:after="40" w:before="0"/>
      </w:pPr>
      <w:r>
        <w:t xml:space="preserve">   • Let me look for a different entry point.   → __________________</w:t>
      </w:r>
    </w:p>
    <w:p>
      <w:pPr>
        <w:spacing w:after="40" w:before="0"/>
      </w:pPr>
      <w:r>
        <w:t xml:space="preserve">   • An estimate first will help me check my answer.   → __________________</w:t>
      </w:r>
    </w:p>
    <w:p>
      <w:pPr>
        <w:spacing w:after="40" w:before="0"/>
      </w:pPr>
      <w:r>
        <w:t xml:space="preserve">   • I'm just not a math person.   → __________________</w:t>
      </w:r>
    </w:p>
    <w:p>
      <w:pPr>
        <w:spacing w:after="40" w:before="0"/>
      </w:pPr>
      <w:r>
        <w:t xml:space="preserve">   • If it's hard, I should quit.   → __________________</w:t>
      </w:r>
    </w:p>
    <w:p>
      <w:pPr>
        <w:spacing w:after="40" w:before="0"/>
      </w:pPr>
      <w:r>
        <w:t xml:space="preserve">   • There is only one right way to solve it.   → __________________</w:t>
      </w:r>
    </w:p>
    <w:p>
      <w:pPr>
        <w:spacing w:after="40" w:before="0"/>
      </w:pPr>
      <w:r>
        <w:t xml:space="preserve">   • Being fast is the same as being smart.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About 80</w:t>
      </w:r>
    </w:p>
    <w:p>
      <w:pPr>
        <w:spacing w:after="20" w:before="0"/>
      </w:pPr>
      <w:r>
        <w:t xml:space="preserve">     20 cars with about 4 riders each is 20 × 4, which is about 80 people.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2. B. 70 + 8.5</w:t>
      </w:r>
    </w:p>
    <w:p>
      <w:pPr>
        <w:spacing w:after="20" w:before="0"/>
      </w:pPr>
      <w:r>
        <w:t xml:space="preserve">     70 + 8.5 = 78.5. Decomposing means the parts must add back to the original number.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3. B. 39.25 × 2</w:t>
      </w:r>
    </w:p>
    <w:p>
      <w:pPr>
        <w:spacing w:after="20" w:before="0"/>
      </w:pPr>
      <w:r>
        <w:t xml:space="preserve">     39.25 × 2 = 78.5, so halving and doubling is another way to break the number apart.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4. C. About 468</w:t>
      </w:r>
    </w:p>
    <w:p>
      <w:pPr>
        <w:spacing w:after="20" w:before="0"/>
      </w:pPr>
      <w:r>
        <w:t xml:space="preserve">     78 riders on each of 6 turns is 78 × 6 = 468 riders in an hour.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5. B. 486 meters</w:t>
      </w:r>
    </w:p>
    <w:p>
      <w:pPr>
        <w:spacing w:after="20" w:before="0"/>
      </w:pPr>
      <w:r>
        <w:t xml:space="preserve">     9/10 × 540: one tenth of 540 is 54, and 9 tenths is 9 × 54 = 486 meters.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6. D. 648 meters</w:t>
      </w:r>
    </w:p>
    <w:p>
      <w:pPr>
        <w:spacing w:after="20" w:before="0"/>
      </w:pPr>
      <w:r>
        <w:t xml:space="preserve">     You need 6/5 of 540. One fifth of 540 is 108. Six fifths is 6 × 108 = 648 meters. That is taller than 540, because 6/5 is greater than 1.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7. B. About 10.42 hours</w:t>
      </w:r>
    </w:p>
    <w:p>
      <w:pPr>
        <w:spacing w:after="20" w:before="0"/>
      </w:pPr>
      <w:r>
        <w:t xml:space="preserve">     625 ÷ 60 ≈ 10.42, so it would take about 10.42 hours to transport 4,000 passengers.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8. C. 312.5 minutes</w:t>
      </w:r>
    </w:p>
    <w:p>
      <w:pPr>
        <w:spacing w:after="20" w:before="0"/>
      </w:pPr>
      <w:r>
        <w:t xml:space="preserve">     2,000 ÷ 80 = 25 rides, and 25 × 12.5 = 312.5 minutes — half the passengers, half the 625 minutes.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9:42 a.m. on January 2. 2,022 ÷ 60 = 33 remainder 42, so 2,022 minutes is 33 hours 42 minutes. That is 24 hours (one full day) plus 9 hours 42 minutes — 9:42 a.m. on January 2.</w:t>
      </w:r>
    </w:p>
    <w:p>
      <w:pPr>
        <w:spacing w:after="40" w:before="0"/>
      </w:pPr>
      <w:r>
        <w:rPr>
          <w:b/>
          <w:bCs/>
        </w:rPr>
        <w:t xml:space="preserve">10. Correct groups:</w:t>
      </w:r>
    </w:p>
    <w:p>
      <w:pPr>
        <w:spacing w:after="20" w:before="0"/>
      </w:pPr>
      <w:r>
        <w:t xml:space="preserve">     I can't do this... yet. → Doer-of-math thinking</w:t>
      </w:r>
    </w:p>
    <w:p>
      <w:pPr>
        <w:spacing w:after="20" w:before="0"/>
      </w:pPr>
      <w:r>
        <w:t xml:space="preserve">     Mistakes give my brain information. → Doer-of-math thinking</w:t>
      </w:r>
    </w:p>
    <w:p>
      <w:pPr>
        <w:spacing w:after="20" w:before="0"/>
      </w:pPr>
      <w:r>
        <w:t xml:space="preserve">     Let me look for a different entry point. → Doer-of-math thinking</w:t>
      </w:r>
    </w:p>
    <w:p>
      <w:pPr>
        <w:spacing w:after="20" w:before="0"/>
      </w:pPr>
      <w:r>
        <w:t xml:space="preserve">     An estimate first will help me check my answer. → Doer-of-math thinking</w:t>
      </w:r>
    </w:p>
    <w:p>
      <w:pPr>
        <w:spacing w:after="20" w:before="0"/>
      </w:pPr>
      <w:r>
        <w:t xml:space="preserve">     I'm just not a math person. → Stuck thinking</w:t>
      </w:r>
    </w:p>
    <w:p>
      <w:pPr>
        <w:spacing w:after="20" w:before="0"/>
      </w:pPr>
      <w:r>
        <w:t xml:space="preserve">     If it's hard, I should quit. → Stuck thinking</w:t>
      </w:r>
    </w:p>
    <w:p>
      <w:pPr>
        <w:spacing w:after="20" w:before="0"/>
      </w:pPr>
      <w:r>
        <w:t xml:space="preserve">     There is only one right way to solve it. → Stuck thinking</w:t>
      </w:r>
    </w:p>
    <w:p>
      <w:pPr>
        <w:spacing w:after="20" w:before="0"/>
      </w:pPr>
      <w:r>
        <w:t xml:space="preserve">     Being fast is the same as being smart. → Stuck thinking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85560be249a2f621285d47f807ccffbbb64a51.png"/><Relationship Id="rId8" Type="http://schemas.openxmlformats.org/officeDocument/2006/relationships/image" Target="media/58140270bcb82843ed47702d5f79cc9682ac712e.png"/><Relationship Id="rId9" Type="http://schemas.openxmlformats.org/officeDocument/2006/relationships/image" Target="media/9c3653930eccf96efe8953a2985c7e8ea455f5dc.png"/><Relationship Id="rId10" Type="http://schemas.openxmlformats.org/officeDocument/2006/relationships/image" Target="media/1d4d8d49c2919473c6114b46b0c9bcaf0bf70400.png"/><Relationship Id="rId11" Type="http://schemas.openxmlformats.org/officeDocument/2006/relationships/image" Target="media/64a0bd31d385eb793cbec92e5593b9bdde07054c.png"/><Relationship Id="rId12" Type="http://schemas.openxmlformats.org/officeDocument/2006/relationships/image" Target="media/32429ff4fb6f3d932cfe350ed5dc15b3a213e46b.png"/><Relationship Id="rId13" Type="http://schemas.openxmlformats.org/officeDocument/2006/relationships/image" Target="media/cbf080e2f9978827e4ed4b7bee8daf3a596a9479.png"/><Relationship Id="rId14" Type="http://schemas.openxmlformats.org/officeDocument/2006/relationships/image" Target="media/3190e3f32778dd09391dc674060571901c5d9f67.png"/><Relationship Id="rId15" Type="http://schemas.openxmlformats.org/officeDocument/2006/relationships/image" Target="media/572a5f3f8d08db0608e39502b48de45989d1f961.png"/><Relationship Id="rId16" Type="http://schemas.openxmlformats.org/officeDocument/2006/relationships/image" Target="media/811293f2782292b260586aef9b519ed978ced4e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1.1–1.3 Catch-Up</dc:title>
  <dc:creator>Neft Teacher</dc:creator>
  <dc:description>Homework — 1.1–1.3 Catch-Up</dc:description>
  <cp:lastModifiedBy>Un-named</cp:lastModifiedBy>
  <cp:revision>1</cp:revision>
  <dcterms:created xsi:type="dcterms:W3CDTF">2026-10-20T13:17:36.410Z</dcterms:created>
  <dcterms:modified xsi:type="dcterms:W3CDTF">2026-10-20T13:17:36.410Z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