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10.1–10.3 Catch-Up — Homework</w:t>
      </w:r>
    </w:p>
    <w:p>
      <w:pPr>
        <w:spacing w:after="160" w:before="0"/>
      </w:pPr>
      <w:r>
        <w:rPr>
          <w:i/>
          <w:iCs/>
        </w:rPr>
        <w:t xml:space="preserve">Lesson 10-3-catchup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10.1–10.3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10.1–10.3.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10.1) A planter is 4 feet long and 2 feet wide. What is its area?</w:t>
      </w:r>
    </w:p>
    <w:p>
      <w:pPr>
        <w:spacing w:after="40" w:before="0"/>
      </w:pPr>
      <w:r>
        <w:t xml:space="preserve">     A. 2 square feet</w:t>
      </w:r>
    </w:p>
    <w:p>
      <w:pPr>
        <w:spacing w:after="40" w:before="0"/>
      </w:pPr>
      <w:r>
        <w:t xml:space="preserve">     B. 6 square feet</w:t>
      </w:r>
    </w:p>
    <w:p>
      <w:pPr>
        <w:spacing w:after="40" w:before="0"/>
      </w:pPr>
      <w:r>
        <w:t xml:space="preserve">     C. 8 square feet</w:t>
      </w:r>
    </w:p>
    <w:p>
      <w:pPr>
        <w:spacing w:after="40" w:before="0"/>
      </w:pPr>
      <w:r>
        <w:t xml:space="preserve">     D. 12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10.1) That same planter is 4 feet long, 2 feet wide, and needs soil 1 foot deep. How much soil does the gardener need?</w:t>
      </w:r>
    </w:p>
    <w:p>
      <w:pPr>
        <w:spacing w:after="40" w:before="0"/>
      </w:pPr>
      <w:r>
        <w:t xml:space="preserve">     A. 4 cubic feet</w:t>
      </w:r>
    </w:p>
    <w:p>
      <w:pPr>
        <w:spacing w:after="40" w:before="0"/>
      </w:pPr>
      <w:r>
        <w:t xml:space="preserve">     B. 7 cubic feet</w:t>
      </w:r>
    </w:p>
    <w:p>
      <w:pPr>
        <w:spacing w:after="40" w:before="0"/>
      </w:pPr>
      <w:r>
        <w:t xml:space="preserve">     C. 8 cubic feet</w:t>
      </w:r>
    </w:p>
    <w:p>
      <w:pPr>
        <w:spacing w:after="40" w:before="0"/>
      </w:pPr>
      <w:r>
        <w:t xml:space="preserve">     D. 8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10.1)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10.1)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10.2)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10.2)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All 17,000+ of them</w:t>
      </w:r>
    </w:p>
    <w:p>
      <w:pPr>
        <w:spacing w:after="40" w:before="0"/>
      </w:pPr>
      <w:r>
        <w:t xml:space="preserve">     C. Only the most colorful ones</w:t>
      </w:r>
    </w:p>
    <w:p>
      <w:pPr>
        <w:spacing w:after="40" w:before="0"/>
      </w:pPr>
      <w:r>
        <w:t xml:space="preserve">     D. None — symmetry is only in plants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10.3)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Double the number of steps and add 1</w:t>
      </w:r>
    </w:p>
    <w:p>
      <w:pPr>
        <w:spacing w:after="40" w:before="0"/>
      </w:pPr>
      <w:r>
        <w:t xml:space="preserve">     D. Multiply the number of steps by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10.3)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10.3) What is the fewest number of moves needed to solve a three-disc Tower of Hanoi puzzle?</w:t>
      </w:r>
    </w:p>
    <w:p>
      <w:pPr>
        <w:spacing w:after="40" w:before="0"/>
      </w:pPr>
      <w:r>
        <w:t xml:space="preserve">   Step 2 (A classmate at our table answered): 6 moves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10.1) The gardener plans a 4 ft by 2 ft planter that is 1 ft deep. Sort each question: area or volume?</w:t>
      </w:r>
    </w:p>
    <w:p>
      <w:pPr>
        <w:spacing w:after="80" w:before="0"/>
      </w:pPr>
      <w:r>
        <w:rPr>
          <w:i/>
          <w:iCs/>
        </w:rPr>
        <w:t xml:space="preserve">Groups: Area (square feet)   |   Volume (cubic feet)</w:t>
      </w:r>
    </w:p>
    <w:p>
      <w:pPr>
        <w:spacing w:after="40" w:before="0"/>
      </w:pPr>
      <w:r>
        <w:t xml:space="preserve">   • How much ground does the planter cover?   → __________________</w:t>
      </w:r>
    </w:p>
    <w:p>
      <w:pPr>
        <w:spacing w:after="40" w:before="0"/>
      </w:pPr>
      <w:r>
        <w:t xml:space="preserve">   • How much mesh covers the top against birds?   → __________________</w:t>
      </w:r>
    </w:p>
    <w:p>
      <w:pPr>
        <w:spacing w:after="40" w:before="0"/>
      </w:pPr>
      <w:r>
        <w:t xml:space="preserve">   • How much of the yard is left uncovered?   → __________________</w:t>
      </w:r>
    </w:p>
    <w:p>
      <w:pPr>
        <w:spacing w:after="40" w:before="0"/>
      </w:pPr>
      <w:r>
        <w:t xml:space="preserve">   • How much soil fills the planter?   → __________________</w:t>
      </w:r>
    </w:p>
    <w:p>
      <w:pPr>
        <w:spacing w:after="40" w:before="0"/>
      </w:pPr>
      <w:r>
        <w:t xml:space="preserve">   • How much compost fills a second, deeper planter?   → __________________</w:t>
      </w:r>
    </w:p>
    <w:p>
      <w:pPr>
        <w:spacing w:after="40" w:before="0"/>
      </w:pPr>
      <w:r>
        <w:t xml:space="preserve">   • How much water does the full rain barrel hold?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 square feet</w:t>
      </w:r>
    </w:p>
    <w:p>
      <w:pPr>
        <w:spacing w:after="20" w:before="0"/>
      </w:pPr>
      <w:r>
        <w:t xml:space="preserve">     Area of a rectangle is length × width: 4 × 2 = 8 square feet.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2. C. 8 cubic feet</w:t>
      </w:r>
    </w:p>
    <w:p>
      <w:pPr>
        <w:spacing w:after="20" w:before="0"/>
      </w:pPr>
      <w:r>
        <w:t xml:space="preserve">     Volume is length × width × depth: 4 × 2 × 1 = 8 cubic feet of soil.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3. D. 2,920 gallons</w:t>
      </w:r>
    </w:p>
    <w:p>
      <w:pPr>
        <w:spacing w:after="20" w:before="0"/>
      </w:pPr>
      <w:r>
        <w:t xml:space="preserve">     8 gallons a day × 365 days = 2,920 gallons in a year.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4. D. 8,760 gallons</w:t>
      </w:r>
    </w:p>
    <w:p>
      <w:pPr>
        <w:spacing w:after="20" w:before="0"/>
      </w:pPr>
      <w:r>
        <w:t xml:space="preserve">     2,920 gallons per person × 3 people = 8,760 gallons a year.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5. A. Our brains are wired to favor balance, and bilateral symmetry provides balance</w:t>
      </w:r>
    </w:p>
    <w:p>
      <w:pPr>
        <w:spacing w:after="20" w:before="0"/>
      </w:pPr>
      <w:r>
        <w:t xml:space="preserve">     The lesson says it directly: our brains are wired to favor balance, and bilateral symmetry provides balance.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6. B. All 17,000+ of them</w:t>
      </w:r>
    </w:p>
    <w:p>
      <w:pPr>
        <w:spacing w:after="20" w:before="0"/>
      </w:pPr>
      <w:r>
        <w:t xml:space="preserve">     'All butterflies have reflective symmetry' means every one of the 17,000+ species — no exceptions.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7. C. Double the number of steps and add 1</w:t>
      </w:r>
    </w:p>
    <w:p>
      <w:pPr>
        <w:spacing w:after="20" w:before="0"/>
      </w:pPr>
      <w:r>
        <w:t xml:space="preserve">     1 × 2 + 1 = 3 and 3 × 2 + 1 = 7, so each new disc doubles the steps and adds 1.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8. C. 15 steps</w:t>
      </w:r>
    </w:p>
    <w:p>
      <w:pPr>
        <w:spacing w:after="20" w:before="0"/>
      </w:pPr>
      <w:r>
        <w:t xml:space="preserve">     A three-disc tower takes 7 steps, so a four-disc tower takes 7 × 2 + 1 = 15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7 moves. It takes at least 7 moves to solve a three-disc Tower of Hanoi puzzle.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How much ground does the planter cover? → Area (square feet)</w:t>
      </w:r>
    </w:p>
    <w:p>
      <w:pPr>
        <w:spacing w:after="20" w:before="0"/>
      </w:pPr>
      <w:r>
        <w:t xml:space="preserve">     How much mesh covers the top against birds? → Area (square feet)</w:t>
      </w:r>
    </w:p>
    <w:p>
      <w:pPr>
        <w:spacing w:after="20" w:before="0"/>
      </w:pPr>
      <w:r>
        <w:t xml:space="preserve">     How much of the yard is left uncovered? → Area (square feet)</w:t>
      </w:r>
    </w:p>
    <w:p>
      <w:pPr>
        <w:spacing w:after="20" w:before="0"/>
      </w:pPr>
      <w:r>
        <w:t xml:space="preserve">     How much soil fills the planter? → Volume (cubic feet)</w:t>
      </w:r>
    </w:p>
    <w:p>
      <w:pPr>
        <w:spacing w:after="20" w:before="0"/>
      </w:pPr>
      <w:r>
        <w:t xml:space="preserve">     How much compost fills a second, deeper planter? → Volume (cubic feet)</w:t>
      </w:r>
    </w:p>
    <w:p>
      <w:pPr>
        <w:spacing w:after="20" w:before="0"/>
      </w:pPr>
      <w:r>
        <w:t xml:space="preserve">     How much water does the full rain barrel hold? → Volume (cubic feet)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image" Target="media/7843da90392da3d6d9009c143127480eab864cd7.png"/><Relationship Id="rId13" Type="http://schemas.openxmlformats.org/officeDocument/2006/relationships/image" Target="media/675a925f7a84d4e9764d4929e2ba5311029b648e.png"/><Relationship Id="rId14" Type="http://schemas.openxmlformats.org/officeDocument/2006/relationships/image" Target="media/35cc11a0d1a914a8a5d86ddfcd0968e5860f562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10.1–10.3 Catch-Up</dc:title>
  <dc:creator>Neft Teacher</dc:creator>
  <dc:description>Homework — 10.1–10.3 Catch-Up</dc:description>
  <cp:lastModifiedBy>Un-named</cp:lastModifiedBy>
  <cp:revision>1</cp:revision>
  <dcterms:created xsi:type="dcterms:W3CDTF">2026-10-20T13:17:51.990Z</dcterms:created>
  <dcterms:modified xsi:type="dcterms:W3CDTF">2026-10-20T13:17:51.990Z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