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10.1–10.3 Catch-Up — Homework</w:t>
      </w:r>
    </w:p>
    <w:p>
      <w:pPr>
        <w:spacing w:after="160" w:before="0"/>
      </w:pPr>
      <w:r>
        <w:rPr>
          <w:i/>
          <w:iCs/>
        </w:rPr>
        <w:t xml:space="preserve">Lesson 10-3-catchup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10.1–10.3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10.1–10.3.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fession" descr="Picture illustrating the vocabulary word &quot;profession&quot;" title="prof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profession (profesión)</w:t>
      </w:r>
      <w:r>
        <w:t xml:space="preserve"> — A job someone is trained to do, like chef, nurse, or carpenter.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ntory" descr="Picture illustrating the vocabulary word &quot;inventory&quot;" title="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inventory (inventario)</w:t>
      </w:r>
      <w:r>
        <w:t xml:space="preserve"> — The supply of items a business keeps on hand, tracked by counting.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rtion" descr="Picture illustrating the vocabulary word &quot;portion&quot;" title="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portion (porción)</w:t>
      </w:r>
      <w:r>
        <w:t xml:space="preserve"> — The measured amount of food served to one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ea" descr="Picture illustrating the vocabulary word &quot;area&quot;" title="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area (área)</w:t>
      </w:r>
      <w:r>
        <w:t xml:space="preserve"> — The amount of flat space a surface covers, measured in square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something fills, measured in cubic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ic" descr="Picture illustrating the vocabulary word &quot;symmetric&quot;" title="symme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symmetric (simétrico)</w:t>
      </w:r>
      <w:r>
        <w:t xml:space="preserve"> — Having two halves that match — one side is a mirror image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rror image" descr="Picture illustrating the vocabulary word &quot;mirror image&quot;" title="mirr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mirror image (imagen reflejada)</w:t>
      </w:r>
      <w:r>
        <w:t xml:space="preserve"> — A copy of a figure flipped across a line, so the two halves face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ilateral symmetry" descr="Picture illustrating the vocabulary word &quot;bilateral symmetry&quot;" title="bilateral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bilateral symmetry (simetría bilateral)</w:t>
      </w:r>
      <w:r>
        <w:t xml:space="preserve"> — Reflective symmetry in plants and animals — the two sides of the body mirror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uzzle" descr="Picture illustrating the vocabulary word &quot;puzzle&quot;" title="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puzzle (rompecabezas)</w:t>
      </w:r>
      <w:r>
        <w:t xml:space="preserve"> — A problem designed to be played with — it has rules, a goal, and room to imagine solutions.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10.1) A planter is 4 feet long and 2 feet wide. What is its area?</w:t>
      </w:r>
    </w:p>
    <w:p>
      <w:pPr>
        <w:spacing w:after="40" w:before="0"/>
      </w:pPr>
      <w:r>
        <w:t xml:space="preserve">     A. 2 square feet</w:t>
      </w:r>
    </w:p>
    <w:p>
      <w:pPr>
        <w:spacing w:after="40" w:before="0"/>
      </w:pPr>
      <w:r>
        <w:t xml:space="preserve">     B. 6 square feet</w:t>
      </w:r>
    </w:p>
    <w:p>
      <w:pPr>
        <w:spacing w:after="40" w:before="0"/>
      </w:pPr>
      <w:r>
        <w:t xml:space="preserve">     C. 8 square feet</w:t>
      </w:r>
    </w:p>
    <w:p>
      <w:pPr>
        <w:spacing w:after="40" w:before="0"/>
      </w:pPr>
      <w:r>
        <w:t xml:space="preserve">     D. 12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10.1) That same planter is 4 feet long, 2 feet wide, and needs soil 1 foot deep. How much soil does the gardener need?</w:t>
      </w:r>
    </w:p>
    <w:p>
      <w:pPr>
        <w:spacing w:after="40" w:before="0"/>
      </w:pPr>
      <w:r>
        <w:t xml:space="preserve">     A. 4 cubic feet</w:t>
      </w:r>
    </w:p>
    <w:p>
      <w:pPr>
        <w:spacing w:after="40" w:before="0"/>
      </w:pPr>
      <w:r>
        <w:t xml:space="preserve">     B. 7 cubic feet</w:t>
      </w:r>
    </w:p>
    <w:p>
      <w:pPr>
        <w:spacing w:after="40" w:before="0"/>
      </w:pPr>
      <w:r>
        <w:t xml:space="preserve">     C. 8 cubic feet</w:t>
      </w:r>
    </w:p>
    <w:p>
      <w:pPr>
        <w:spacing w:after="40" w:before="0"/>
      </w:pPr>
      <w:r>
        <w:t xml:space="preserve">     D. 8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10.1) One person saves 8 gallons of water a day by turning the water on only to rinse. How much water does that person save in a year (365 days)?</w:t>
      </w:r>
    </w:p>
    <w:p>
      <w:pPr>
        <w:spacing w:after="40" w:before="0"/>
      </w:pPr>
      <w:r>
        <w:t xml:space="preserve">     A. 365 gallons</w:t>
      </w:r>
    </w:p>
    <w:p>
      <w:pPr>
        <w:spacing w:after="40" w:before="0"/>
      </w:pPr>
      <w:r>
        <w:t xml:space="preserve">     B. 373 gallons</w:t>
      </w:r>
    </w:p>
    <w:p>
      <w:pPr>
        <w:spacing w:after="40" w:before="0"/>
      </w:pPr>
      <w:r>
        <w:t xml:space="preserve">     C. 1,460 gallons</w:t>
      </w:r>
    </w:p>
    <w:p>
      <w:pPr>
        <w:spacing w:after="40" w:before="0"/>
      </w:pPr>
      <w:r>
        <w:t xml:space="preserve">     D. 2,920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10.1) If each person in a house saves 2,920 gallons a year, how much does a household of 3 people save in a year?</w:t>
      </w:r>
    </w:p>
    <w:p>
      <w:pPr>
        <w:spacing w:after="40" w:before="0"/>
      </w:pPr>
      <w:r>
        <w:t xml:space="preserve">     A. 973 gallons</w:t>
      </w:r>
    </w:p>
    <w:p>
      <w:pPr>
        <w:spacing w:after="40" w:before="0"/>
      </w:pPr>
      <w:r>
        <w:t xml:space="preserve">     B. 2,923 gallons</w:t>
      </w:r>
    </w:p>
    <w:p>
      <w:pPr>
        <w:spacing w:after="40" w:before="0"/>
      </w:pPr>
      <w:r>
        <w:t xml:space="preserve">     C. 5,840 gallons</w:t>
      </w:r>
    </w:p>
    <w:p>
      <w:pPr>
        <w:spacing w:after="40" w:before="0"/>
      </w:pPr>
      <w:r>
        <w:t xml:space="preserve">     D. 8,760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10.2) Why do people find symmetry pleasing?</w:t>
      </w:r>
    </w:p>
    <w:p>
      <w:pPr>
        <w:spacing w:after="40" w:before="0"/>
      </w:pPr>
      <w:r>
        <w:t xml:space="preserve">     A. Our brains are wired to favor balance, and bilateral symmetry provides balance</w:t>
      </w:r>
    </w:p>
    <w:p>
      <w:pPr>
        <w:spacing w:after="40" w:before="0"/>
      </w:pPr>
      <w:r>
        <w:t xml:space="preserve">     B. Symmetric things are always brightly colored</w:t>
      </w:r>
    </w:p>
    <w:p>
      <w:pPr>
        <w:spacing w:after="40" w:before="0"/>
      </w:pPr>
      <w:r>
        <w:t xml:space="preserve">     C. Symmetry only appears in rare and expensive objects</w:t>
      </w:r>
    </w:p>
    <w:p>
      <w:pPr>
        <w:spacing w:after="40" w:before="0"/>
      </w:pPr>
      <w:r>
        <w:t xml:space="preserve">     D. Symmetric shapes are always larger than non-symmetric ones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10.2) There are over 17,000 species of butterflies, and ALL butterflies have reflective symmetry. About how many of those species have reflective symmetry?</w:t>
      </w:r>
    </w:p>
    <w:p>
      <w:pPr>
        <w:spacing w:after="40" w:before="0"/>
      </w:pPr>
      <w:r>
        <w:t xml:space="preserve">     A. About half of them</w:t>
      </w:r>
    </w:p>
    <w:p>
      <w:pPr>
        <w:spacing w:after="40" w:before="0"/>
      </w:pPr>
      <w:r>
        <w:t xml:space="preserve">     B. All 17,000+ of them</w:t>
      </w:r>
    </w:p>
    <w:p>
      <w:pPr>
        <w:spacing w:after="40" w:before="0"/>
      </w:pPr>
      <w:r>
        <w:t xml:space="preserve">     C. Only the most colorful ones</w:t>
      </w:r>
    </w:p>
    <w:p>
      <w:pPr>
        <w:spacing w:after="40" w:before="0"/>
      </w:pPr>
      <w:r>
        <w:t xml:space="preserve">     D. None — symmetry is only in plants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10.3) The table shows 1 disc → 1 step, 2 discs → 3 steps, 3 discs → 7 steps. What is the pattern rule for the number of steps when you add one more disc?</w:t>
      </w:r>
    </w:p>
    <w:p>
      <w:pPr>
        <w:spacing w:after="40" w:before="0"/>
      </w:pPr>
      <w:r>
        <w:t xml:space="preserve">     A. Add 2 to the number of steps</w:t>
      </w:r>
    </w:p>
    <w:p>
      <w:pPr>
        <w:spacing w:after="40" w:before="0"/>
      </w:pPr>
      <w:r>
        <w:t xml:space="preserve">     B. Add the number of discs to the steps</w:t>
      </w:r>
    </w:p>
    <w:p>
      <w:pPr>
        <w:spacing w:after="40" w:before="0"/>
      </w:pPr>
      <w:r>
        <w:t xml:space="preserve">     C. Double the number of steps and add 1</w:t>
      </w:r>
    </w:p>
    <w:p>
      <w:pPr>
        <w:spacing w:after="40" w:before="0"/>
      </w:pPr>
      <w:r>
        <w:t xml:space="preserve">     D. Multiply the number of steps by 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10.3) Use the pattern rule to complete the table: how many steps for a four-disc tower?</w:t>
      </w:r>
    </w:p>
    <w:p>
      <w:pPr>
        <w:spacing w:after="40" w:before="0"/>
      </w:pPr>
      <w:r>
        <w:t xml:space="preserve">     A. 9 steps</w:t>
      </w:r>
    </w:p>
    <w:p>
      <w:pPr>
        <w:spacing w:after="40" w:before="0"/>
      </w:pPr>
      <w:r>
        <w:t xml:space="preserve">     B. 14 steps</w:t>
      </w:r>
    </w:p>
    <w:p>
      <w:pPr>
        <w:spacing w:after="40" w:before="0"/>
      </w:pPr>
      <w:r>
        <w:t xml:space="preserve">     C. 15 steps</w:t>
      </w:r>
    </w:p>
    <w:p>
      <w:pPr>
        <w:spacing w:after="40" w:before="0"/>
      </w:pPr>
      <w:r>
        <w:t xml:space="preserve">     D. 28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(Lesson 10.3) What is the fewest number of moves needed to solve a three-disc Tower of Hanoi puzzle?</w:t>
      </w:r>
    </w:p>
    <w:p>
      <w:pPr>
        <w:spacing w:after="40" w:before="0"/>
      </w:pPr>
      <w:r>
        <w:t xml:space="preserve">   Step 2 (A classmate at our table answered): 6 moves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10.1) The gardener plans a 4 ft by 2 ft planter that is 1 ft deep. Sort each question: area or volume?</w:t>
      </w:r>
    </w:p>
    <w:p>
      <w:pPr>
        <w:spacing w:after="80" w:before="0"/>
      </w:pPr>
      <w:r>
        <w:rPr>
          <w:i/>
          <w:iCs/>
        </w:rPr>
        <w:t xml:space="preserve">Groups: Area (square feet)   |   Volume (cubic feet)</w:t>
      </w:r>
    </w:p>
    <w:p>
      <w:pPr>
        <w:spacing w:after="40" w:before="0"/>
      </w:pPr>
      <w:r>
        <w:t xml:space="preserve">   • How much ground does the planter cover?   → __________________</w:t>
      </w:r>
    </w:p>
    <w:p>
      <w:pPr>
        <w:spacing w:after="40" w:before="0"/>
      </w:pPr>
      <w:r>
        <w:t xml:space="preserve">   • How much mesh covers the top against birds?   → __________________</w:t>
      </w:r>
    </w:p>
    <w:p>
      <w:pPr>
        <w:spacing w:after="40" w:before="0"/>
      </w:pPr>
      <w:r>
        <w:t xml:space="preserve">   • How much of the yard is left uncovered?   → __________________</w:t>
      </w:r>
    </w:p>
    <w:p>
      <w:pPr>
        <w:spacing w:after="40" w:before="0"/>
      </w:pPr>
      <w:r>
        <w:t xml:space="preserve">   • How much soil fills the planter?   → __________________</w:t>
      </w:r>
    </w:p>
    <w:p>
      <w:pPr>
        <w:spacing w:after="40" w:before="0"/>
      </w:pPr>
      <w:r>
        <w:t xml:space="preserve">   • How much compost fills a second, deeper planter?   → __________________</w:t>
      </w:r>
    </w:p>
    <w:p>
      <w:pPr>
        <w:spacing w:after="40" w:before="0"/>
      </w:pPr>
      <w:r>
        <w:t xml:space="preserve">   • How much water does the full rain barrel hold?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8368a9f789f33d9285022e0f6e77e5915b35dc.png"/><Relationship Id="rId8" Type="http://schemas.openxmlformats.org/officeDocument/2006/relationships/image" Target="media/b30725591ff21c07f862192d84f1380cd512e67d.png"/><Relationship Id="rId9" Type="http://schemas.openxmlformats.org/officeDocument/2006/relationships/image" Target="media/6dfb46ec3de842479b50f260bd55e560a793afcf.png"/><Relationship Id="rId10" Type="http://schemas.openxmlformats.org/officeDocument/2006/relationships/image" Target="media/f789e288891c0107056269aebb885705451663aa.png"/><Relationship Id="rId11" Type="http://schemas.openxmlformats.org/officeDocument/2006/relationships/image" Target="media/5f9d03e69f35652ed26132acd9fc896c0eca31b8.png"/><Relationship Id="rId12" Type="http://schemas.openxmlformats.org/officeDocument/2006/relationships/image" Target="media/7843da90392da3d6d9009c143127480eab864cd7.png"/><Relationship Id="rId13" Type="http://schemas.openxmlformats.org/officeDocument/2006/relationships/image" Target="media/675a925f7a84d4e9764d4929e2ba5311029b648e.png"/><Relationship Id="rId14" Type="http://schemas.openxmlformats.org/officeDocument/2006/relationships/image" Target="media/35cc11a0d1a914a8a5d86ddfcd0968e5860f562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10.1–10.3 Catch-Up</dc:title>
  <dc:creator>Neft Teacher</dc:creator>
  <dc:description>Homework — 10.1–10.3 Catch-Up</dc:description>
  <cp:lastModifiedBy>Un-named</cp:lastModifiedBy>
  <cp:revision>1</cp:revision>
  <dcterms:created xsi:type="dcterms:W3CDTF">2026-10-20T13:17:51.990Z</dcterms:created>
  <dcterms:modified xsi:type="dcterms:W3CDTF">2026-10-20T13:17:51.990Z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