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10.6 Small Group · Group 2 — Homework</w:t>
      </w:r>
    </w:p>
    <w:p>
      <w:pPr>
        <w:spacing w:after="160" w:before="0"/>
      </w:pPr>
      <w:r>
        <w:rPr>
          <w:i/>
          <w:iCs/>
        </w:rPr>
        <w:t xml:space="preserve">Lesson 10-6-group2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look back at my answers from Lesson 1-1, describe how my math biography has changed this year, and recognize ways we are all doers of math,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th biography" descr="Picture illustrating the vocabulary word &quot;math biography&quot;" title="math biogra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math biography (biografía matemática)</w:t>
      </w:r>
      <w:r>
        <w:t xml:space="preserve"> — The story of your relationship with math — and how it has changed over time.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" descr="Picture illustrating the vocabulary word &quot;reflect&quot;" title="refl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 (reflexionar)</w:t>
      </w:r>
      <w:r>
        <w:t xml:space="preserve"> — To look back at what you did, felt, and learned, and think about what it means.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owth" descr="Picture illustrating the vocabulary word &quot;growth&quot;" title="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growth (crecimiento)</w:t>
      </w:r>
      <w:r>
        <w:t xml:space="preserve"> — The change between what you could do before and what you can do now.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fidence" descr="Picture illustrating the vocabulary word &quot;confidence&quot;" title="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confidence (confianza)</w:t>
      </w:r>
      <w:r>
        <w:t xml:space="preserve"> — Trusting yourself to try a problem, even when the first attempt might fail.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nity" descr="Picture illustrating the vocabulary word &quot;community&quot;" title="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community (comunidad)</w:t>
      </w:r>
      <w:r>
        <w:t xml:space="preserve"> — The people and places around you — where math shows up outside the classroom.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Percents were new this year. What is 50% of 157?</w:t>
      </w:r>
    </w:p>
    <w:p>
      <w:pPr>
        <w:spacing w:after="40" w:before="0"/>
      </w:pPr>
      <w:r>
        <w:t xml:space="preserve">     A. 31.4</w:t>
      </w:r>
    </w:p>
    <w:p>
      <w:pPr>
        <w:spacing w:after="40" w:before="0"/>
      </w:pPr>
      <w:r>
        <w:t xml:space="preserve">     B. 77.5</w:t>
      </w:r>
    </w:p>
    <w:p>
      <w:pPr>
        <w:spacing w:after="40" w:before="0"/>
      </w:pPr>
      <w:r>
        <w:t xml:space="preserve">     C. 78.5</w:t>
      </w:r>
    </w:p>
    <w:p>
      <w:pPr>
        <w:spacing w:after="40" w:before="0"/>
      </w:pPr>
      <w:r>
        <w:t xml:space="preserve">     D. 107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challenges did you face in math this year, and how did you respond to these challenges?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of these is the strongest evidence that YOUR math reasoning grew this year?</w:t>
      </w:r>
    </w:p>
    <w:p>
      <w:pPr>
        <w:spacing w:after="40" w:before="0"/>
      </w:pPr>
      <w:r>
        <w:t xml:space="preserve">     A. You finish worksheets faster than in September</w:t>
      </w:r>
    </w:p>
    <w:p>
      <w:pPr>
        <w:spacing w:after="40" w:before="0"/>
      </w:pPr>
      <w:r>
        <w:t xml:space="preserve">     B. You memorized more answers than before</w:t>
      </w:r>
    </w:p>
    <w:p>
      <w:pPr>
        <w:spacing w:after="40" w:before="0"/>
      </w:pPr>
      <w:r>
        <w:t xml:space="preserve">     C. You can explain why a method works, not just follow its steps</w:t>
      </w:r>
    </w:p>
    <w:p>
      <w:pPr>
        <w:spacing w:after="40" w:before="0"/>
      </w:pPr>
      <w:r>
        <w:t xml:space="preserve">     D. You stopped making any mistakes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72a3e92a5ce383f25e68a1286b2b64db92dd6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4437fe155bab980225165c7ed422784c289f6219.png"/><Relationship Id="rId11" Type="http://schemas.openxmlformats.org/officeDocument/2006/relationships/image" Target="media/0eb3356e38d287116c09e9bbc71254a2b9604b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10.6 Small Group · Group 2</dc:title>
  <dc:creator>Neft Teacher</dc:creator>
  <dc:description>Homework — 10.6 Small Group · Group 2</dc:description>
  <cp:lastModifiedBy>Un-named</cp:lastModifiedBy>
  <cp:revision>1</cp:revision>
  <dcterms:created xsi:type="dcterms:W3CDTF">2026-10-20T13:17:52.916Z</dcterms:created>
  <dcterms:modified xsi:type="dcterms:W3CDTF">2026-10-20T13:17:52.916Z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