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3.4–3.10 Catch-Up — Homework</w:t>
      </w:r>
    </w:p>
    <w:p>
      <w:pPr>
        <w:spacing w:after="160" w:before="0"/>
      </w:pPr>
      <w:r>
        <w:rPr>
          <w:i/>
          <w:iCs/>
        </w:rPr>
        <w:t xml:space="preserve">Lesson 3-10-catchup  •  Standard 6.AT.3c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3.4–3.10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3.4–3.10.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ordinate plane" descr="Picture illustrating the vocabulary word &quot;Coordinate plane&quot;" title="Coordinate 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Coordinate plane (Plano cartesiano)</w:t>
      </w:r>
      <w:r>
        <w:t xml:space="preserve"> — A grid with a line going across and a line going up to plot points.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dered pair" descr="Picture illustrating the vocabulary word &quot;Ordered pair&quot;" title="Ordered 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Ordered pair (Par ordenado)</w:t>
      </w:r>
      <w:r>
        <w:t xml:space="preserve"> — Two numbers (x, y) that tell where a point is on a grid.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near pattern" descr="Picture illustrating the vocabulary word &quot;Linear pattern&quot;" title="Linea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Linear pattern (Patrón lineal)</w:t>
      </w:r>
      <w:r>
        <w:t xml:space="preserve"> — Points that make a straight line on a grid.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al" descr="Picture illustrating the vocabulary word &quot;Proportional&quot;" title="Proport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Proportional (Proporcional)</w:t>
      </w:r>
      <w:r>
        <w:t xml:space="preserve"> — Two amounts that grow together at the same rate.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igin" descr="Picture illustrating the vocabulary word &quot;Origin&quot;" title="Ori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Origin (Origen)</w:t>
      </w:r>
      <w:r>
        <w:t xml:space="preserve"> — The point (0, 0) where the two grid lines cross.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 table" descr="Picture illustrating the vocabulary word &quot;Ratio table&quot;" title="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 Ratios" descr="Picture illustrating the vocabulary word &quot;Equivalent Ratios&quot;" title="Equivalent Ra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Ratios (Razones equivalentes)</w:t>
      </w:r>
      <w:r>
        <w:t xml:space="preserve"> — Ratios that compare quantities in the same relationship.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 rate" descr="Picture illustrating the vocabulary word &quot;Unit rate&quot;" title="Unit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rate (Tasa unitaria)</w:t>
      </w:r>
      <w:r>
        <w:t xml:space="preserve"> — A rate for just 1 of something, like cost for 1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 ratio" descr="Picture illustrating the vocabulary word &quot;Unit ratio&quot;" title="Unit 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ratio (Razón unitaria)</w:t>
      </w:r>
      <w:r>
        <w:t xml:space="preserve"> — A ratio that compares an amount to exactly 1 unit of another quantity, like 12 inches to 1 foot.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sion factor" descr="Picture illustrating the vocabulary word &quot;Conversion factor&quot;" title="Conversi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Conversion factor (Factor de conversión)</w:t>
      </w:r>
      <w:r>
        <w:t xml:space="preserve"> — The ratio that links a unit in one system to a unit in the other, such as 1 mile to about 1.609 kilometers.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" descr="Picture illustrating the vocabulary word &quot;Ratio&quot;" title="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3.4) A ratio table shows (2, 6), (4, 12), and (6, 18). Which ordered pair comes next if the pattern continues?</w:t>
      </w:r>
    </w:p>
    <w:p>
      <w:pPr>
        <w:spacing w:after="40" w:before="0"/>
      </w:pPr>
      <w:r>
        <w:t xml:space="preserve">     A. (7, 20)</w:t>
      </w:r>
    </w:p>
    <w:p>
      <w:pPr>
        <w:spacing w:after="40" w:before="0"/>
      </w:pPr>
      <w:r>
        <w:t xml:space="preserve">     B. (8, 24)</w:t>
      </w:r>
    </w:p>
    <w:p>
      <w:pPr>
        <w:spacing w:after="40" w:before="0"/>
      </w:pPr>
      <w:r>
        <w:t xml:space="preserve">     C. (8, 22)</w:t>
      </w:r>
    </w:p>
    <w:p>
      <w:pPr>
        <w:spacing w:after="40" w:before="0"/>
      </w:pPr>
      <w:r>
        <w:t xml:space="preserve">     D. (10, 24)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3.4) When you graph equivalent ratios, the points will always form what shape?</w:t>
      </w:r>
    </w:p>
    <w:p>
      <w:pPr>
        <w:spacing w:after="40" w:before="0"/>
      </w:pPr>
      <w:r>
        <w:t xml:space="preserve">     A. A curved line</w:t>
      </w:r>
    </w:p>
    <w:p>
      <w:pPr>
        <w:spacing w:after="40" w:before="0"/>
      </w:pPr>
      <w:r>
        <w:t xml:space="preserve">     B. A zigzag</w:t>
      </w:r>
    </w:p>
    <w:p>
      <w:pPr>
        <w:spacing w:after="40" w:before="0"/>
      </w:pPr>
      <w:r>
        <w:t xml:space="preserve">     C. A circle</w:t>
      </w:r>
    </w:p>
    <w:p>
      <w:pPr>
        <w:spacing w:after="40" w:before="0"/>
      </w:pPr>
      <w:r>
        <w:t xml:space="preserve">     D. A straight line through the origin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3.4) Points from a ratio table are plotted at (1, 4), (2, 8), and (3, 12). What is the ratio of y to x for each point?</w:t>
      </w:r>
    </w:p>
    <w:p>
      <w:pPr>
        <w:spacing w:after="40" w:before="0"/>
      </w:pPr>
      <w:r>
        <w:t xml:space="preserve">     A. 1:4</w:t>
      </w:r>
    </w:p>
    <w:p>
      <w:pPr>
        <w:spacing w:after="40" w:before="0"/>
      </w:pPr>
      <w:r>
        <w:t xml:space="preserve">     B. 2:8</w:t>
      </w:r>
    </w:p>
    <w:p>
      <w:pPr>
        <w:spacing w:after="40" w:before="0"/>
      </w:pPr>
      <w:r>
        <w:t xml:space="preserve">     C. 3:4</w:t>
      </w:r>
    </w:p>
    <w:p>
      <w:pPr>
        <w:spacing w:after="40" w:before="0"/>
      </w:pPr>
      <w:r>
        <w:t xml:space="preserve">     D. 4:1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3.4) Two students graph ratio tables. Student A plots (1,2), (2,4), (3,6). Student B plots (1,3), (2,6), (3,9). Whose line is steeper?</w:t>
      </w:r>
    </w:p>
    <w:p>
      <w:pPr>
        <w:spacing w:after="40" w:before="0"/>
      </w:pPr>
      <w:r>
        <w:t xml:space="preserve">     A. Student A</w:t>
      </w:r>
    </w:p>
    <w:p>
      <w:pPr>
        <w:spacing w:after="40" w:before="0"/>
      </w:pPr>
      <w:r>
        <w:t xml:space="preserve">     B. Student B</w:t>
      </w:r>
    </w:p>
    <w:p>
      <w:pPr>
        <w:spacing w:after="40" w:before="0"/>
      </w:pPr>
      <w:r>
        <w:t xml:space="preserve">     C. Same steepness</w:t>
      </w:r>
    </w:p>
    <w:p>
      <w:pPr>
        <w:spacing w:after="40" w:before="0"/>
      </w:pPr>
      <w:r>
        <w:t xml:space="preserve">     D. Cannot tell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3.5) Store A sells 3 mangoes for $6. Store B sells 5 mangoes for $9. Which store offers a better price per mango?</w:t>
      </w:r>
    </w:p>
    <w:p>
      <w:pPr>
        <w:spacing w:after="40" w:before="0"/>
      </w:pPr>
      <w:r>
        <w:t xml:space="preserve">     A. Store A</w:t>
      </w:r>
    </w:p>
    <w:p>
      <w:pPr>
        <w:spacing w:after="40" w:before="0"/>
      </w:pPr>
      <w:r>
        <w:t xml:space="preserve">     B. Same price</w:t>
      </w:r>
    </w:p>
    <w:p>
      <w:pPr>
        <w:spacing w:after="40" w:before="0"/>
      </w:pPr>
      <w:r>
        <w:t xml:space="preserve">     C. Cannot determine</w:t>
      </w:r>
    </w:p>
    <w:p>
      <w:pPr>
        <w:spacing w:after="40" w:before="0"/>
      </w:pPr>
      <w:r>
        <w:t xml:space="preserve">     D. Store B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3.5) Spot the Common Mistake</w:t>
      </w:r>
    </w:p>
    <w:p>
      <w:pPr>
        <w:spacing w:after="40" w:before="0"/>
      </w:pPr>
      <w:r>
        <w:t xml:space="preserve">   Step 1 (Read the problem): Compare Chef Reyes's dressing (4 tbsp oil : 6 tbsp vinegar) to Chef Tran's dressing (5 tbsp oil : 8 tbsp vinegar). Which dressing is oilier?</w:t>
      </w:r>
    </w:p>
    <w:p>
      <w:pPr>
        <w:spacing w:after="40" w:before="0"/>
      </w:pPr>
      <w:r>
        <w:t xml:space="preserve">   Step 2 (Find a common denominator): LCD of 6 and 8 is 24.</w:t>
      </w:r>
    </w:p>
    <w:p>
      <w:pPr>
        <w:spacing w:after="40" w:before="0"/>
      </w:pPr>
      <w:r>
        <w:t xml:space="preserve">   Step 3 (Scale each ratio): Chef Reyes: 6 × 4 = 24, so oil = 4 × 4 = 16, giving 16:24. Chef Tran: to reach 24 he also multiplies by 4: oil = 5 × 4 = 20, giving 20:24.</w:t>
      </w:r>
    </w:p>
    <w:p>
      <w:pPr>
        <w:spacing w:after="40" w:before="0"/>
      </w:pPr>
      <w:r>
        <w:t xml:space="preserve">   Step 4 (Conclusion): Since 20 &gt; 16, Chef Tran's dressing is oilier.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3.6) Diamond needs 4 liters of water. Her bottle holds 500 milliliters. How many times must she fill it?</w:t>
      </w:r>
    </w:p>
    <w:p>
      <w:pPr>
        <w:spacing w:after="40" w:before="0"/>
      </w:pPr>
      <w:r>
        <w:t xml:space="preserve">     A. 2 times</w:t>
      </w:r>
    </w:p>
    <w:p>
      <w:pPr>
        <w:spacing w:after="40" w:before="0"/>
      </w:pPr>
      <w:r>
        <w:t xml:space="preserve">     B. 4 times</w:t>
      </w:r>
    </w:p>
    <w:p>
      <w:pPr>
        <w:spacing w:after="40" w:before="0"/>
      </w:pPr>
      <w:r>
        <w:t xml:space="preserve">     C. 8 times</w:t>
      </w:r>
    </w:p>
    <w:p>
      <w:pPr>
        <w:spacing w:after="40" w:before="0"/>
      </w:pPr>
      <w:r>
        <w:t xml:space="preserve">     D. 40 times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3.6) Find the error</w:t>
      </w:r>
    </w:p>
    <w:p>
      <w:pPr>
        <w:spacing w:after="40" w:before="0"/>
      </w:pPr>
      <w:r>
        <w:t xml:space="preserve">   Step 1 (Setup): A recipe needs 2 pounds of flour. The scale reads in ounces (16 oz = 1 lb).</w:t>
      </w:r>
    </w:p>
    <w:p>
      <w:pPr>
        <w:spacing w:after="40" w:before="0"/>
      </w:pPr>
      <w:r>
        <w:t xml:space="preserve">   Step 2 (Step 1): The unit ratio is 16 ounces : 1 pound.</w:t>
      </w:r>
    </w:p>
    <w:p>
      <w:pPr>
        <w:spacing w:after="40" w:before="0"/>
      </w:pPr>
      <w:r>
        <w:t xml:space="preserve">   Step 3 (Step 2): 2 × 16 = 32, so 2 pounds = 32 ounces.</w:t>
      </w:r>
    </w:p>
    <w:p>
      <w:pPr>
        <w:spacing w:after="40" w:before="0"/>
      </w:pPr>
      <w:r>
        <w:t xml:space="preserve">   Step 4 (Step 3): The scale reads 40 ounces, so there is not enough flour.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3.7) A dog weighs 31 pounds. Flea medicine comes in packages for 4–10 kg, 10–25 kg, and 25–40 kg. Which package is correct?</w:t>
      </w:r>
    </w:p>
    <w:p>
      <w:pPr>
        <w:spacing w:after="40" w:before="0"/>
      </w:pPr>
      <w:r>
        <w:t xml:space="preserve">     A. The 4–10 kg package</w:t>
      </w:r>
    </w:p>
    <w:p>
      <w:pPr>
        <w:spacing w:after="40" w:before="0"/>
      </w:pPr>
      <w:r>
        <w:t xml:space="preserve">     B. The 10–25 kg package</w:t>
      </w:r>
    </w:p>
    <w:p>
      <w:pPr>
        <w:spacing w:after="40" w:before="0"/>
      </w:pPr>
      <w:r>
        <w:t xml:space="preserve">     C. The 25–40 kg package</w:t>
      </w:r>
    </w:p>
    <w:p>
      <w:pPr>
        <w:spacing w:after="40" w:before="0"/>
      </w:pPr>
      <w:r>
        <w:t xml:space="preserve">     D. None — 31 is above every range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3.7) Find the error</w:t>
      </w:r>
    </w:p>
    <w:p>
      <w:pPr>
        <w:spacing w:after="40" w:before="0"/>
      </w:pPr>
      <w:r>
        <w:t xml:space="preserve">   Step 1 (Setup): A recipe calls for 2 pounds of flour. The scale is metric. (1 lb ≈ 0.45 kg)</w:t>
      </w:r>
    </w:p>
    <w:p>
      <w:pPr>
        <w:spacing w:after="40" w:before="0"/>
      </w:pPr>
      <w:r>
        <w:t xml:space="preserve">   Step 2 (Step 1): The conversion factor is 1 : 0.45.</w:t>
      </w:r>
    </w:p>
    <w:p>
      <w:pPr>
        <w:spacing w:after="40" w:before="0"/>
      </w:pPr>
      <w:r>
        <w:t xml:space="preserve">   Step 3 (Step 2): 0.45 × 2 = 0.9, so 2 pounds ≈ 0.9 kilogram.</w:t>
      </w:r>
    </w:p>
    <w:p>
      <w:pPr>
        <w:spacing w:after="40" w:before="0"/>
      </w:pPr>
      <w:r>
        <w:t xml:space="preserve">   Step 4 (Step 3): 2 pounds = 0.9 kilogram exactly.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591506bf5bf1db6203701502e1ca9e6ee1dd0d.png"/><Relationship Id="rId8" Type="http://schemas.openxmlformats.org/officeDocument/2006/relationships/image" Target="media/6f9628b9695e7dc49683c08fb14ba43e0b4a0f1e.png"/><Relationship Id="rId9" Type="http://schemas.openxmlformats.org/officeDocument/2006/relationships/image" Target="media/1052a910374073e948c2da28fc7c8616b210ab4a.png"/><Relationship Id="rId10" Type="http://schemas.openxmlformats.org/officeDocument/2006/relationships/image" Target="media/5ce2ac596de715097e5d6dc5da409fea068a8f19.png"/><Relationship Id="rId11" Type="http://schemas.openxmlformats.org/officeDocument/2006/relationships/image" Target="media/08c466180b86fc132fed8eba7922df10b20f12d8.png"/><Relationship Id="rId12" Type="http://schemas.openxmlformats.org/officeDocument/2006/relationships/image" Target="media/e9cc6c0fe19ba90a89778a2b47a85ec4b07c314f.png"/><Relationship Id="rId13" Type="http://schemas.openxmlformats.org/officeDocument/2006/relationships/image" Target="media/f77a9ac4190177acc4d408df675fd35c11fc6ea6.png"/><Relationship Id="rId14" Type="http://schemas.openxmlformats.org/officeDocument/2006/relationships/image" Target="media/f0433e36e23cbcacc0eafb4268aeb2016f5ae648.png"/><Relationship Id="rId15" Type="http://schemas.openxmlformats.org/officeDocument/2006/relationships/image" Target="media/c318446fa2295ef9e3e051cd0cabd9dc0f13eb89.png"/><Relationship Id="rId16" Type="http://schemas.openxmlformats.org/officeDocument/2006/relationships/image" Target="media/a51363f00efbaab50ecb0d0015bd5623a1c1134d.png"/><Relationship Id="rId17" Type="http://schemas.openxmlformats.org/officeDocument/2006/relationships/image" Target="media/08b117ea8c83a0d562a8cfc3fe6ec81c9e4bbfed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3.4–3.10 Catch-Up</dc:title>
  <dc:creator>Neft Teacher</dc:creator>
  <dc:description>Homework — 3.4–3.10 Catch-Up</dc:description>
  <cp:lastModifiedBy>Un-named</cp:lastModifiedBy>
  <cp:revision>1</cp:revision>
  <dcterms:created xsi:type="dcterms:W3CDTF">2026-10-20T13:17:41.807Z</dcterms:created>
  <dcterms:modified xsi:type="dcterms:W3CDTF">2026-10-20T13:17:41.807Z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