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2 — Homework</w:t>
      </w:r>
    </w:p>
    <w:p>
      <w:pPr>
        <w:spacing w:after="160" w:before="0"/>
      </w:pPr>
      <w:r>
        <w:rPr>
          <w:i/>
          <w:iCs/>
        </w:rPr>
        <w:t xml:space="preserve">Lesson 3-8-group2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Unit Rate" descr="Picture illustrating the vocabulary word &quot;Unit Rate&quot;" title="Unit R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etter Buy" descr="Picture illustrating the vocabulary word &quot;Better Buy&quot;" title="Better Bu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parison" descr="Picture illustrating the vocabulary word &quot;Comparison&quot;" title="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er Unit" descr="Picture illustrating the vocabulary word &quot;Per Unit&quot;" title="Per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e" descr="Picture illustrating the vocabulary word &quot;Rate&quot;" title="R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portion" descr="Picture illustrating the vocabulary word &quot;Proportion&quot;" title="Propor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machine dispenses 24 tokens in 3 minutes. At this rate, how many tokens does it dispense in 10 minutes?</w:t>
      </w:r>
    </w:p>
    <w:p>
      <w:pPr>
        <w:spacing w:after="40" w:before="0"/>
      </w:pPr>
      <w:r>
        <w:t xml:space="preserve">     A. 60 tokens</w:t>
      </w:r>
    </w:p>
    <w:p>
      <w:pPr>
        <w:spacing w:after="40" w:before="0"/>
      </w:pPr>
      <w:r>
        <w:t xml:space="preserve">     B. 72 tokens</w:t>
      </w:r>
    </w:p>
    <w:p>
      <w:pPr>
        <w:spacing w:after="40" w:before="0"/>
      </w:pPr>
      <w:r>
        <w:t xml:space="preserve">     C. 80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360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540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0433e36e23cbcacc0eafb4268aeb2016f5ae648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5ce2ac596de715097e5d6dc5da409fea068a8f1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3.8 Small Group · Group 2</dc:title>
  <dc:creator>Neft Teacher</dc:creator>
  <dc:description>Homework — 3.8 Small Group · Group 2</dc:description>
  <cp:lastModifiedBy>Un-named</cp:lastModifiedBy>
  <cp:revision>1</cp:revision>
  <dcterms:created xsi:type="dcterms:W3CDTF">2026-10-20T13:17:41.167Z</dcterms:created>
  <dcterms:modified xsi:type="dcterms:W3CDTF">2026-10-20T13:17:41.167Z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