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5.9 Small Group · Group 2 — Homework</w:t>
      </w:r>
    </w:p>
    <w:p>
      <w:pPr>
        <w:spacing w:after="160" w:before="0"/>
      </w:pPr>
      <w:r>
        <w:rPr>
          <w:i/>
          <w:iCs/>
        </w:rPr>
        <w:t xml:space="preserve">Lesson 5-9-group2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regular polygon by decomposing it into triangles,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Regular Polygon" descr="Picture illustrating the vocabulary word &quot;Regular Polygon&quot;" title="Regular Polyg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Regular Polygon (Polígono regular)</w:t>
      </w:r>
      <w:r>
        <w:t xml:space="preserve"> — A closed flat shape made of straight sides, where every side is the same length and every angle is the same size.</w:t>
      </w:r>
    </w:p>
    <w:p>
      <w:pPr>
        <w:keepNext/>
        <w:spacing w:after="20" w:before="80"/>
        <w:jc w:val="center"/>
      </w:pPr>
      <w:r>
        <w:drawing>
          <wp:inline distT="0" distB="0" distL="0" distR="0">
            <wp:extent cx="1047750" cy="790575"/>
            <wp:effectExtent t="0" r="0" b="0" l="0"/>
            <wp:docPr id="1" name="Decompose" descr="Picture illustrating the vocabulary word &quot;Decompose&quot;" title="Decom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695325"/>
            <wp:effectExtent t="0" r="0" b="0" l="0"/>
            <wp:docPr id="1" name="Triangle" descr="Picture illustrating the vocabulary word &quot;Triangle&quot;" title="Tri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Triangle (Triángulo)</w:t>
      </w:r>
      <w:r>
        <w:t xml:space="preserve"> — A shape with three sides.</w:t>
      </w:r>
    </w:p>
    <w:p>
      <w:pPr>
        <w:keepNext/>
        <w:spacing w:after="20" w:before="80"/>
        <w:jc w:val="center"/>
      </w:pPr>
      <w:r>
        <w:drawing>
          <wp:inline distT="0" distB="0" distL="0" distR="0">
            <wp:extent cx="1047750" cy="790575"/>
            <wp:effectExtent t="0" r="0" b="0" l="0"/>
            <wp:docPr id="1" name="Composite" descr="Picture illustrating the vocabulary word &quot;Composite&quot;" title="Compo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(Compuesto)</w:t>
      </w:r>
      <w:r>
        <w:t xml:space="preserve"> — Made by putting two or more simple shapes together.</w:t>
      </w:r>
    </w:p>
    <w:p>
      <w:pPr>
        <w:keepNext/>
        <w:spacing w:after="20" w:before="80"/>
        <w:jc w:val="center"/>
      </w:pPr>
      <w:r>
        <w:drawing>
          <wp:inline distT="0" distB="0" distL="0" distR="0">
            <wp:extent cx="1047750" cy="790575"/>
            <wp:effectExtent t="0" r="0" b="0" l="0"/>
            <wp:docPr id="1" name="Formula" descr="Picture illustrating the vocabulary word &quot;Formula&quot;" titl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(Decompose the pentagon): A regular pentagon = 5 congruent triangles</w:t>
      </w:r>
    </w:p>
    <w:p>
      <w:pPr>
        <w:spacing w:after="40" w:before="0"/>
      </w:pPr>
      <w:r>
        <w:t xml:space="preserve">   Step 2 (Identify one triangle): base = 6 ft, height = 4 ft</w:t>
      </w:r>
    </w:p>
    <w:p>
      <w:pPr>
        <w:spacing w:after="40" w:before="0"/>
      </w:pPr>
      <w:r>
        <w:t xml:space="preserve">   Step 3 (Find the area of one triangle): A = 6 × 4 = 24 sq ft</w:t>
      </w:r>
    </w:p>
    <w:p>
      <w:pPr>
        <w:spacing w:after="40" w:before="0"/>
      </w:pPr>
      <w:r>
        <w:t xml:space="preserve">   Step 4 (Find total area): Total area = 5 × 24 = 120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Area Error</w:t>
      </w:r>
    </w:p>
    <w:p>
      <w:pPr>
        <w:spacing w:after="40" w:before="0"/>
      </w:pPr>
      <w:r>
        <w:t xml:space="preserve">   Step 1 (Decompose the hexagon): A regular hexagon = 6 triangles</w:t>
      </w:r>
    </w:p>
    <w:p>
      <w:pPr>
        <w:spacing w:after="40" w:before="0"/>
      </w:pPr>
      <w:r>
        <w:t xml:space="preserve">   Step 2 (Find area of one triangle): b = 5 m, h = 4.3 m</w:t>
      </w:r>
    </w:p>
    <w:p>
      <w:pPr>
        <w:spacing w:after="40" w:before="0"/>
      </w:pPr>
      <w:r>
        <w:t xml:space="preserve">   Step 3 (Calculate one triangle): A = ½ × 5 × 4.3 = 10.75 sq m</w:t>
      </w:r>
    </w:p>
    <w:p>
      <w:pPr>
        <w:spacing w:after="40" w:before="0"/>
      </w:pPr>
      <w:r>
        <w:t xml:space="preserve">   Step 4 (Find total area): Total = 10.75 + 6 = 16.75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regular hexagon and a regular pentagon both have triangles with the same base (6 ft) and the same height (5 ft). Which polygon has the greater total area? Explain why the number of sides matters.</w:t>
      </w:r>
    </w:p>
    <w:p>
      <w:pPr>
        <w:spacing w:after="60" w:before="0"/>
      </w:pPr>
      <w:r>
        <w:rPr>
          <w:i/>
          <w:iCs/>
        </w:rPr>
        <w:t xml:space="preserve">Sentence starter: One triangle's area is ½ × ___ × ___ = ___. The hexagon has ___ triangles so its area is ___. The pentagon has ___ triangles so its area is ___. The ___ has more area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regular hexagonal floor tile splits from its center into 6 congruent triangles, each with an area of 12 cm². What is the total area of the tile?</w:t>
      </w:r>
    </w:p>
    <w:p>
      <w:pPr>
        <w:spacing w:after="40" w:before="0"/>
      </w:pPr>
      <w:r>
        <w:t xml:space="preserve">     A. 12 cm²</w:t>
      </w:r>
    </w:p>
    <w:p>
      <w:pPr>
        <w:spacing w:after="40" w:before="0"/>
      </w:pPr>
      <w:r>
        <w:t xml:space="preserve">     B. 18 cm²</w:t>
      </w:r>
    </w:p>
    <w:p>
      <w:pPr>
        <w:spacing w:after="40" w:before="0"/>
      </w:pPr>
      <w:r>
        <w:t xml:space="preserve">     C. 36 cm²</w:t>
      </w:r>
    </w:p>
    <w:p>
      <w:pPr>
        <w:spacing w:after="40" w:before="0"/>
      </w:pPr>
      <w:r>
        <w:t xml:space="preserve">     D. 72 cm²</w:t>
      </w:r>
    </w:p>
    <w:p>
      <w:pPr>
        <w:spacing w:after="60" w:before="120"/>
      </w:pPr>
      <w:r>
        <w:rPr>
          <w:color w:val="BBBBBB"/>
        </w:rPr>
        <w:t xml:space="preserve">______________________________________________________________________</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pPr>
    <w:rPr>
      <w:rFonts w:ascii="Arial" w:cs="Arial" w:eastAsia="Arial" w:hAnsi="Arial"/>
      <w:b/>
      <w:bCs/>
      <w:color w:val="183E56"/>
      <w:sz w:val="34"/>
      <w:szCs w:val="34"/>
    </w:rPr>
  </w:style>
  <w:style w:type="paragraph" w:styleId="Heading2">
    <w:name w:val="Heading 2"/>
    <w:basedOn w:val="Normal"/>
    <w:next w:val="Normal"/>
    <w:qFormat/>
    <w:pPr>
      <w:keepNext/>
    </w:pPr>
    <w:rPr>
      <w:rFonts w:ascii="Arial" w:cs="Arial" w:eastAsia="Arial" w:hAnsi="Arial"/>
      <w:b/>
      <w:bCs/>
      <w:color w:val="176B7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7daa1993ccef29a1832238caa9a632530947728.png"/><Relationship Id="rId8" Type="http://schemas.openxmlformats.org/officeDocument/2006/relationships/image" Target="media/1d4d8d49c2919473c6114b46b0c9bcaf0bf70400.png"/><Relationship Id="rId9" Type="http://schemas.openxmlformats.org/officeDocument/2006/relationships/image" Target="media/9c9e866da29100c70eaacb75b0cb6cad2a63c405.png"/><Relationship Id="rId10" Type="http://schemas.openxmlformats.org/officeDocument/2006/relationships/image" Target="media/57f18d99737a1f59edb5742290d915fe7127b449.png"/><Relationship Id="rId11" Type="http://schemas.openxmlformats.org/officeDocument/2006/relationships/image" Target="media/41b43761281422758397c9d1693108dd37c47d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 5.9 Small Group · Group 2</dc:title>
  <dc:creator>Neft Teacher</dc:creator>
  <dc:description>Homework — 5.9 Small Group · Group 2</dc:description>
  <cp:lastModifiedBy>Un-named</cp:lastModifiedBy>
  <cp:revision>1</cp:revision>
  <dcterms:created xsi:type="dcterms:W3CDTF">2026-10-20T13:17:42.726Z</dcterms:created>
  <dcterms:modified xsi:type="dcterms:W3CDTF">2026-10-20T13:17:42.726Z</dcterms:modified>
</cp:coreProperties>
</file>

<file path=docProps/custom.xml><?xml version="1.0" encoding="utf-8"?>
<Properties xmlns="http://schemas.openxmlformats.org/officeDocument/2006/custom-properties" xmlns:vt="http://schemas.openxmlformats.org/officeDocument/2006/docPropsVTypes"/>
</file>