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8.7 Small Group · Group 2 — Homework</w:t>
      </w:r>
    </w:p>
    <w:p>
      <w:pPr>
        <w:spacing w:after="160" w:before="0"/>
      </w:pPr>
      <w:r>
        <w:rPr>
          <w:i/>
          <w:iCs/>
        </w:rPr>
        <w:t xml:space="preserve">Lesson 8-7-group2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model and solve real-world problems using equations and inequalities,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Problem-Solving Error</w:t>
      </w:r>
    </w:p>
    <w:p>
      <w:pPr>
        <w:spacing w:after="40" w:before="0"/>
      </w:pPr>
      <w:r>
        <w:t xml:space="preserve">   Step 1 (Problem): A parking lot holds at most 200 cars. There are 134 already. How many more can park?</w:t>
      </w:r>
    </w:p>
    <w:p>
      <w:pPr>
        <w:spacing w:after="40" w:before="0"/>
      </w:pPr>
      <w:r>
        <w:t xml:space="preserve">   Step 2 (Model): 134 + c = 200</w:t>
      </w:r>
    </w:p>
    <w:p>
      <w:pPr>
        <w:spacing w:after="40" w:before="0"/>
      </w:pPr>
      <w:r>
        <w:t xml:space="preserve">   Step 3 (Solve): c = 66</w:t>
      </w:r>
    </w:p>
    <w:p>
      <w:pPr>
        <w:spacing w:after="40" w:before="0"/>
      </w:pPr>
      <w:r>
        <w:t xml:space="preserve">   Step 4 (Answer): Exactly 66 more cars can park.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Create two word problems about the same situation: one that requires an equation and one that requires an inequality. Solve both and explain why the models are different.</w:t>
      </w:r>
    </w:p>
    <w:p>
      <w:pPr>
        <w:spacing w:after="60" w:before="0"/>
      </w:pPr>
      <w:r>
        <w:rPr>
          <w:i/>
          <w:iCs/>
        </w:rPr>
        <w:t xml:space="preserve">Sentence starter: Equation problem: ___. Model: ___. Solution: ___. Inequality problem: ___. Model: ___. Solution: ___. The models are different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a933dc32655b76a25a87e5d7aa9b530c9666d85c.png"/><Relationship Id="rId11" Type="http://schemas.openxmlformats.org/officeDocument/2006/relationships/image" Target="media/88faafe87fd51188d12553ca85cb0835c70f52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8.7 Small Group · Group 2</dc:title>
  <dc:creator>Neft Teacher</dc:creator>
  <dc:description>Homework — 8.7 Small Group · Group 2</dc:description>
  <cp:lastModifiedBy>Un-named</cp:lastModifiedBy>
  <cp:revision>1</cp:revision>
  <dcterms:created xsi:type="dcterms:W3CDTF">2026-10-20T13:17:50.810Z</dcterms:created>
  <dcterms:modified xsi:type="dcterms:W3CDTF">2026-10-20T13:17:50.810Z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