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triangle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1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triangle has an area of 24 sq ft and a base of 8 ft. What is the height?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16 ft</w:t>
      </w:r>
    </w:p>
    <w:p>
      <w:pPr>
        <w:spacing w:after="60"/>
        <w:ind w:left="360"/>
      </w:pPr>
      <w:r>
        <w:rPr>
          <w:sz w:val="20"/>
          <w:szCs w:val="20"/>
        </w:rPr>
        <w:t xml:space="preserve">D. 12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b9bdbcf257f1a99b098534a386c8d5c1a59a9e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4f361b5ba6f59fdf6b4840c12bc343f5f8469306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2026-06-01T16:14:18.230Z</dcterms:created>
  <dcterms:modified xsi:type="dcterms:W3CDTF">2026-06-01T16:14:18.230Z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