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 — </w:t>
      </w:r>
      <w:r>
        <w:rPr>
          <w:sz w:val="20"/>
          <w:szCs w:val="20"/>
        </w:rPr>
        <w:t xml:space="preserve">A job someone is trained to do, like chef, nurse, or carpenter.</w:t>
      </w:r>
      <w:r>
        <w:rPr>
          <w:i/>
          <w:iCs/>
          <w:color w:val="5F6F80"/>
          <w:sz w:val="18"/>
          <w:szCs w:val="18"/>
        </w:rPr>
        <w:br/>
        <w:t xml:space="preserve">profesión — Un trabajo para el que alguien se ha preparado, como chef, enfermero o carpintero.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 — </w:t>
      </w:r>
      <w:r>
        <w:rPr>
          <w:sz w:val="20"/>
          <w:szCs w:val="20"/>
        </w:rPr>
        <w:t xml:space="preserve">The supply of items a business keeps on hand, tracked by counting.</w:t>
      </w:r>
      <w:r>
        <w:rPr>
          <w:i/>
          <w:iCs/>
          <w:color w:val="5F6F80"/>
          <w:sz w:val="18"/>
          <w:szCs w:val="18"/>
        </w:rPr>
        <w:br/>
        <w:t xml:space="preserve">inventario — Las existencias que un negocio tiene disponibles, controladas contándolas.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 — </w:t>
      </w:r>
      <w:r>
        <w:rPr>
          <w:sz w:val="20"/>
          <w:szCs w:val="20"/>
        </w:rPr>
        <w:t xml:space="preserve">The measured amount of food served to one person.</w:t>
      </w:r>
      <w:r>
        <w:rPr>
          <w:i/>
          <w:iCs/>
          <w:color w:val="5F6F80"/>
          <w:sz w:val="18"/>
          <w:szCs w:val="18"/>
        </w:rPr>
        <w:br/>
        <w:t xml:space="preserve">porción — La cantidad medida de comida que se sirve a una persona.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The amount of flat space a surface covers, measured in square units.</w:t>
      </w:r>
      <w:r>
        <w:rPr>
          <w:i/>
          <w:iCs/>
          <w:color w:val="5F6F80"/>
          <w:sz w:val="18"/>
          <w:szCs w:val="18"/>
        </w:rPr>
        <w:br/>
        <w:t xml:space="preserve">área — La cantidad de espacio plano que cubre una superficie, medida en unidades cuadradas.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The amount of space something fills, measured in cubic units.</w:t>
      </w:r>
      <w:r>
        <w:rPr>
          <w:i/>
          <w:iCs/>
          <w:color w:val="5F6F80"/>
          <w:sz w:val="18"/>
          <w:szCs w:val="18"/>
        </w:rPr>
        <w:br/>
        <w:t xml:space="preserve">volumen — La cantidad de espacio que algo ocupa, medida en unidades cúbicas.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Think of a profession or hobby you care about. To do it well, that person might ___ amounts or prices, ___ distances or portions precisely, and ___ ahead so the work gets done on schedule.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profession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Each person saves 2,920 gallons a year. Which correctly compares households of 3, 4, 5, and 8 people?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8,760 · 11,680 · 14,600 · 23,360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8,760 · 11,680 · 14,600 · 20,440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2,923 · 2,924 · 2,925 · 2,928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8,760 · 11,680 · 14,600 · 46,720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Someone says, 'Math is just a school subject. I'll never use it after class.' Using the chef, the gardener, or the water problem, write what you would say back.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chef expects 120 customers tonight and projects that 1 out of every 4 will order the soup. Each serving of soup uses 2 cups of broth. How much broth should the chef prepare?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60 cups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240 cups</w:t>
      </w:r>
    </w:p>
    <w:p>
      <w:pPr>
        <w:spacing w:after="40"/>
        <w:ind w:left="420"/>
      </w:pPr>
      <w:r>
        <w:rPr>
          <w:sz w:val="20"/>
          <w:szCs w:val="20"/>
        </w:rPr>
        <w:t xml:space="preserve">C)  30 cups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 cups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Pick a hobby — yours or anyone's — and list at least three specific math tasks hiding inside it, the way the lesson did for gardening.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2026-08-12T18:28:15.423Z</dcterms:created>
  <dcterms:modified xsi:type="dcterms:W3CDTF">2026-08-12T18:28:15.423Z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