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 — </w:t>
      </w:r>
      <w:r>
        <w:rPr>
          <w:sz w:val="20"/>
          <w:szCs w:val="20"/>
        </w:rPr>
        <w:t xml:space="preserve">A job someone is trained to do, like chef, nurse, or carpenter.</w:t>
      </w:r>
      <w:r>
        <w:rPr>
          <w:i/>
          <w:iCs/>
          <w:color w:val="5F6F80"/>
          <w:sz w:val="18"/>
          <w:szCs w:val="18"/>
        </w:rPr>
        <w:br/>
        <w:t xml:space="preserve">profesión — Un trabajo para el que alguien se ha preparado, como chef, enfermero o carpintero.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 — </w:t>
      </w:r>
      <w:r>
        <w:rPr>
          <w:sz w:val="20"/>
          <w:szCs w:val="20"/>
        </w:rPr>
        <w:t xml:space="preserve">The supply of items a business keeps on hand, tracked by counting.</w:t>
      </w:r>
      <w:r>
        <w:rPr>
          <w:i/>
          <w:iCs/>
          <w:color w:val="5F6F80"/>
          <w:sz w:val="18"/>
          <w:szCs w:val="18"/>
        </w:rPr>
        <w:br/>
        <w:t xml:space="preserve">inventario — Las existencias que un negocio tiene disponibles, controladas contándolas.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 — </w:t>
      </w:r>
      <w:r>
        <w:rPr>
          <w:sz w:val="20"/>
          <w:szCs w:val="20"/>
        </w:rPr>
        <w:t xml:space="preserve">The measured amount of food served to one person.</w:t>
      </w:r>
      <w:r>
        <w:rPr>
          <w:i/>
          <w:iCs/>
          <w:color w:val="5F6F80"/>
          <w:sz w:val="18"/>
          <w:szCs w:val="18"/>
        </w:rPr>
        <w:br/>
        <w:t xml:space="preserve">porción — La cantidad medida de comida que se sirve a una persona.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The amount of flat space a surface covers, measured in square units.</w:t>
      </w:r>
      <w:r>
        <w:rPr>
          <w:i/>
          <w:iCs/>
          <w:color w:val="5F6F80"/>
          <w:sz w:val="18"/>
          <w:szCs w:val="18"/>
        </w:rPr>
        <w:br/>
        <w:t xml:space="preserve">área — La cantidad de espacio plano que cubre una superficie, medida en unidades cuadradas.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— </w:t>
      </w:r>
      <w:r>
        <w:rPr>
          <w:sz w:val="20"/>
          <w:szCs w:val="20"/>
        </w:rPr>
        <w:t xml:space="preserve">The amount of space something fills, measured in cubic units.</w:t>
      </w:r>
      <w:r>
        <w:rPr>
          <w:i/>
          <w:iCs/>
          <w:color w:val="5F6F80"/>
          <w:sz w:val="18"/>
          <w:szCs w:val="18"/>
        </w:rPr>
        <w:br/>
        <w:t xml:space="preserve">volumen — La cantidad de espacio que algo ocupa, medida en unidades cúbicas.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Think of a profession or hobby you care about. To do it well, that person might ___ amounts or prices, ___ distances or portions precisely, and ___ ahead so the work gets done on schedule.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profession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square feet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Each person saves 2,920 gallons a year. Which correctly compares households of 3, 4, 5, and 8 people?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8,760 · 11,680 · 14,600 · 23,360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8,760 · 11,680 · 14,600 · 20,440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2,923 · 2,924 · 2,925 · 2,928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8,760 · 11,680 · 14,600 · 46,720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Someone says, 'Math is just a school subject. I'll never use it after class.' Using the chef, the gardener, or the water problem, write what you would say back.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chef expects 120 customers tonight and projects that 1 out of every 4 will order the soup. Each serving of soup uses 2 cups of broth. How much broth should the chef prepare?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60 cups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240 cups</w:t>
      </w:r>
    </w:p>
    <w:p>
      <w:pPr>
        <w:spacing w:after="40"/>
        <w:ind w:left="420"/>
      </w:pPr>
      <w:r>
        <w:rPr>
          <w:sz w:val="20"/>
          <w:szCs w:val="20"/>
        </w:rPr>
        <w:t xml:space="preserve">C)  30 cups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 cups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Pick a hobby — yours or anyone's — and list at least three specific math tasks hiding inside it, the way the lesson did for gardening.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C)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D)  Only trained professionals like chefs are able to use math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profession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inventory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portion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volume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 square feet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8 cubic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Believing math only 'counts' when it happens in a classroom — and walking past the calculating, measuring, and projecting inside jobs, hobbies, and chores every day.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gallons</w:t>
      </w:r>
      <w:r>
        <w:rPr>
          <w:i/>
          <w:iCs/>
          <w:color w:val="5F6F80"/>
          <w:sz w:val="19"/>
          <w:szCs w:val="19"/>
        </w:rPr>
        <w:t xml:space="preserve">  — 4 gallons saved per brushing × 2 brushings a day = 8 gallons a day.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Choosing the color of the restaurant's walls</w:t>
      </w:r>
      <w:r>
        <w:rPr>
          <w:i/>
          <w:iCs/>
          <w:color w:val="5F6F80"/>
          <w:sz w:val="19"/>
          <w:szCs w:val="19"/>
        </w:rPr>
        <w:t xml:space="preserve">  — Price points, portion sizes, and food projections are all menu-planning math. Wall color is a design choice, not a menu calculation.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2,920 gallons</w:t>
      </w:r>
      <w:r>
        <w:rPr>
          <w:i/>
          <w:iCs/>
          <w:color w:val="5F6F80"/>
          <w:sz w:val="19"/>
          <w:szCs w:val="19"/>
        </w:rPr>
        <w:t xml:space="preserve">  — 8 gallons a day × 365 days = 2,920 gallons in a year.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8,760 gallons</w:t>
      </w:r>
      <w:r>
        <w:rPr>
          <w:i/>
          <w:iCs/>
          <w:color w:val="5F6F80"/>
          <w:sz w:val="19"/>
          <w:szCs w:val="19"/>
        </w:rPr>
        <w:t xml:space="preserve">  — 2,920 gallons per person × 3 people = 8,760 gallons a year.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  <w:r>
        <w:rPr>
          <w:i/>
          <w:iCs/>
          <w:color w:val="5F6F80"/>
          <w:sz w:val="19"/>
          <w:szCs w:val="19"/>
        </w:rPr>
        <w:t xml:space="preserve">  — The summary makes the claim in three parts: professions use math, hobbies use math, and it is a good tool for problems around your house.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2026-08-12T18:28:15.443Z</dcterms:created>
  <dcterms:modified xsi:type="dcterms:W3CDTF">2026-08-12T18:28:15.443Z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