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 unit rate to compare prices and decide the better buy.</w:t>
            </w:r>
          </w:p>
          <w:p>
            <w:pPr>
              <w:spacing w:after="0"/>
            </w:pPr>
            <w:r>
              <w:rPr>
                <w:b/>
                <w:bCs/>
                <w:color w:val="B97A12"/>
                <w:sz w:val="20"/>
                <w:szCs w:val="20"/>
              </w:rPr>
              <w:t xml:space="preserve">Language:  </w:t>
            </w:r>
            <w:r>
              <w:rPr>
                <w:sz w:val="20"/>
                <w:szCs w:val="20"/>
              </w:rPr>
              <w:t xml:space="preserve">I can explain my choice using the words rate, unit rate, per, and better buy.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rate compares different units;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compares a quantity to exactly 1 unit.</w:t>
      </w:r>
    </w:p>
    <w:p>
      <w:pPr>
        <w:keepLines/>
        <w:spacing w:after="260" w:before="200"/>
      </w:pPr>
      <w:r>
        <w:rPr>
          <w:b/>
          <w:bCs/>
          <w:color w:val="12355B"/>
          <w:sz w:val="22"/>
          <w:szCs w:val="22"/>
        </w:rPr>
        <w:t xml:space="preserve">2.  </w:t>
      </w:r>
      <w:r>
        <w:rPr>
          <w:sz w:val="22"/>
          <w:szCs w:val="22"/>
        </w:rPr>
        <w:t xml:space="preserve">A ratio that compares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rate that tells the cost or amount for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word that means 'for each one'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unit rate that tells the cost of one item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option with the lower unit rate, costing less per item,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find a unit rate, I </w:t>
      </w:r>
      <w:r>
        <w:rPr>
          <w:sz w:val="22"/>
          <w:szCs w:val="22"/>
        </w:rPr>
        <w:t xml:space="preserve">________________</w:t>
      </w:r>
      <w:r>
        <w:rPr>
          <w:sz w:val="22"/>
          <w:szCs w:val="22"/>
        </w:rPr>
        <w:t xml:space="preserve"> the price by the number of units.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Rates and Unit Rates — </w:t>
      </w:r>
      <w:r>
        <w:rPr>
          <w:sz w:val="20"/>
          <w:szCs w:val="20"/>
        </w:rPr>
        <w:t xml:space="preserve">A rate compares different units; a unit rate compares a quantity to 1 unit.</w:t>
      </w:r>
      <w:r>
        <w:rPr>
          <w:i/>
          <w:iCs/>
          <w:color w:val="5F6F80"/>
          <w:sz w:val="18"/>
          <w:szCs w:val="18"/>
        </w:rPr>
        <w:br/>
        <w:t xml:space="preserve">Tasas y tasas unitarias — Una tasa compara unidades diferentes; una tasa unitaria compara una cantidad con 1 unidad.</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Per — </w:t>
      </w:r>
      <w:r>
        <w:rPr>
          <w:sz w:val="20"/>
          <w:szCs w:val="20"/>
        </w:rPr>
        <w:t xml:space="preserve">For each one. Example: 5 dollars per book.</w:t>
      </w:r>
      <w:r>
        <w:rPr>
          <w:i/>
          <w:iCs/>
          <w:color w:val="5F6F80"/>
          <w:sz w:val="18"/>
          <w:szCs w:val="18"/>
        </w:rPr>
        <w:br/>
        <w:t xml:space="preserve">Por — Por cada uno. Ejemplo: 5 dólares por libro.</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___ bag is the better deal because its unit rate is $___ per cup, which is ___ than $___ per cup for the other size.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It is hard to compare because the booths have different numbers of games.</w:t>
            </w:r>
          </w:p>
          <w:p>
            <w:pPr>
              <w:spacing w:after="80"/>
            </w:pPr>
            <w:r>
              <w:rPr>
                <w:b/>
                <w:bCs/>
                <w:color w:val="12355B"/>
                <w:sz w:val="19"/>
                <w:szCs w:val="19"/>
              </w:rPr>
              <w:t xml:space="preserve">Evidence:  </w:t>
            </w:r>
            <w:r>
              <w:rPr>
                <w:sz w:val="19"/>
                <w:szCs w:val="19"/>
              </w:rPr>
              <w:t xml:space="preserve">Students notice the prices cannot be compared directly because the number of games differs, so they need the cost for one game (the unit rate) to compare fairly.</w:t>
            </w:r>
          </w:p>
          <w:p>
            <w:pPr>
              <w:spacing w:after="80"/>
            </w:pPr>
            <w:r>
              <w:rPr>
                <w:b/>
                <w:bCs/>
                <w:color w:val="12355B"/>
                <w:sz w:val="19"/>
                <w:szCs w:val="19"/>
              </w:rPr>
              <w:t xml:space="preserve">Reasoning:  </w:t>
            </w:r>
            <w:r>
              <w:rPr>
                <w:sz w:val="19"/>
                <w:szCs w:val="19"/>
              </w:rPr>
              <w:t xml:space="preserve">This evidence connects the definition of rates and unit rates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$0.50 per game</w:t>
      </w:r>
    </w:p>
    <w:p>
      <w:pPr>
        <w:spacing w:after="30"/>
        <w:ind w:left="420"/>
      </w:pPr>
      <w:r>
        <w:rPr>
          <w:sz w:val="20"/>
          <w:szCs w:val="20"/>
        </w:rPr>
        <w:t xml:space="preserve">B)  $0.45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A. $0.50 per game</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30 miles per gallon</w:t>
      </w:r>
    </w:p>
    <w:p>
      <w:pPr>
        <w:spacing w:after="30"/>
        <w:ind w:left="420"/>
      </w:pPr>
      <w:r>
        <w:rPr>
          <w:sz w:val="20"/>
          <w:szCs w:val="20"/>
        </w:rPr>
        <w:t xml:space="preserve">B)  6 miles per gallon</w:t>
      </w:r>
    </w:p>
    <w:p>
      <w:pPr>
        <w:spacing w:after="30"/>
        <w:ind w:left="420"/>
      </w:pPr>
      <w:r>
        <w:rPr>
          <w:sz w:val="20"/>
          <w:szCs w:val="20"/>
        </w:rPr>
        <w:t xml:space="preserve">C)  180 miles per gallon</w:t>
      </w:r>
    </w:p>
    <w:p>
      <w:pPr>
        <w:spacing w:after="30"/>
        <w:ind w:left="420"/>
      </w:pPr>
      <w:r>
        <w:rPr>
          <w:sz w:val="20"/>
          <w:szCs w:val="20"/>
        </w:rPr>
        <w:t xml:space="preserve">D)  36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pack of 8 markers costs $6.00. What is the cost per marker?</w:t>
      </w:r>
    </w:p>
    <w:p>
      <w:pPr>
        <w:spacing w:after="40"/>
        <w:ind w:left="420"/>
      </w:pPr>
      <w:r>
        <w:rPr>
          <w:sz w:val="20"/>
          <w:szCs w:val="20"/>
        </w:rPr>
        <w:t xml:space="preserve">A)  $0.75</w:t>
      </w:r>
    </w:p>
    <w:p>
      <w:pPr>
        <w:spacing w:after="40"/>
        <w:ind w:left="420"/>
      </w:pPr>
      <w:r>
        <w:rPr>
          <w:sz w:val="20"/>
          <w:szCs w:val="20"/>
        </w:rPr>
        <w:t xml:space="preserve">B)  $0.80</w:t>
      </w:r>
    </w:p>
    <w:p>
      <w:pPr>
        <w:spacing w:after="40"/>
        <w:ind w:left="420"/>
      </w:pPr>
      <w:r>
        <w:rPr>
          <w:sz w:val="20"/>
          <w:szCs w:val="20"/>
        </w:rPr>
        <w:t xml:space="preserve">C)  $1.33</w:t>
      </w:r>
    </w:p>
    <w:p>
      <w:pPr>
        <w:spacing w:after="40"/>
        <w:ind w:left="420"/>
      </w:pPr>
      <w:r>
        <w:rPr>
          <w:sz w:val="20"/>
          <w:szCs w:val="20"/>
        </w:rPr>
        <w:t xml:space="preserve">D)  $0.60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is a unit rate?</w:t>
      </w:r>
    </w:p>
    <w:p>
      <w:pPr>
        <w:spacing w:after="40"/>
        <w:ind w:left="420"/>
      </w:pPr>
      <w:r>
        <w:rPr>
          <w:sz w:val="20"/>
          <w:szCs w:val="20"/>
        </w:rPr>
        <w:t xml:space="preserve">A)  12 miles per 1 hour</w:t>
      </w:r>
    </w:p>
    <w:p>
      <w:pPr>
        <w:spacing w:after="40"/>
        <w:ind w:left="420"/>
      </w:pPr>
      <w:r>
        <w:rPr>
          <w:sz w:val="20"/>
          <w:szCs w:val="20"/>
        </w:rPr>
        <w:t xml:space="preserve">B)  24 miles in 2 hours</w:t>
      </w:r>
    </w:p>
    <w:p>
      <w:pPr>
        <w:spacing w:after="40"/>
        <w:ind w:left="420"/>
      </w:pPr>
      <w:r>
        <w:rPr>
          <w:sz w:val="20"/>
          <w:szCs w:val="20"/>
        </w:rPr>
        <w:t xml:space="preserve">C)  36 miles for 3 gallons</w:t>
      </w:r>
    </w:p>
    <w:p>
      <w:pPr>
        <w:spacing w:after="40"/>
        <w:ind w:left="420"/>
      </w:pPr>
      <w:r>
        <w:rPr>
          <w:sz w:val="20"/>
          <w:szCs w:val="20"/>
        </w:rPr>
        <w:t xml:space="preserve">D)  100 points in 5 games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Which token pack from the table above is the best deal?</w:t>
      </w:r>
    </w:p>
    <w:p>
      <w:pPr>
        <w:spacing w:after="40"/>
        <w:ind w:left="420"/>
      </w:pPr>
      <w:r>
        <w:rPr>
          <w:sz w:val="20"/>
          <w:szCs w:val="20"/>
        </w:rPr>
        <w:t xml:space="preserve">A)  Pack A</w:t>
      </w:r>
    </w:p>
    <w:p>
      <w:pPr>
        <w:spacing w:after="40"/>
        <w:ind w:left="420"/>
      </w:pPr>
      <w:r>
        <w:rPr>
          <w:sz w:val="20"/>
          <w:szCs w:val="20"/>
        </w:rPr>
        <w:t xml:space="preserve">B)  Pack B</w:t>
      </w:r>
    </w:p>
    <w:p>
      <w:pPr>
        <w:spacing w:after="40"/>
        <w:ind w:left="420"/>
      </w:pPr>
      <w:r>
        <w:rPr>
          <w:sz w:val="20"/>
          <w:szCs w:val="20"/>
        </w:rPr>
        <w:t xml:space="preserve">C)  Pack C</w:t>
      </w:r>
    </w:p>
    <w:p>
      <w:pPr>
        <w:spacing w:after="40"/>
        <w:ind w:left="420"/>
      </w:pPr>
      <w:r>
        <w:rPr>
          <w:sz w:val="20"/>
          <w:szCs w:val="20"/>
        </w:rPr>
        <w:t xml:space="preserve">D)  They are all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Runner A completes 4 laps in 12 minutes. Runner B completes 5 laps in 14 minutes. Who runs more laps per minute?</w:t>
      </w:r>
    </w:p>
    <w:p>
      <w:pPr>
        <w:spacing w:after="40"/>
        <w:ind w:left="420"/>
      </w:pPr>
      <w:r>
        <w:rPr>
          <w:sz w:val="20"/>
          <w:szCs w:val="20"/>
        </w:rPr>
        <w:t xml:space="preserve">A)  Runner B</w:t>
      </w:r>
    </w:p>
    <w:p>
      <w:pPr>
        <w:spacing w:after="40"/>
        <w:ind w:left="420"/>
      </w:pPr>
      <w:r>
        <w:rPr>
          <w:sz w:val="20"/>
          <w:szCs w:val="20"/>
        </w:rPr>
        <w:t xml:space="preserve">B)  Runner A</w:t>
      </w:r>
    </w:p>
    <w:p>
      <w:pPr>
        <w:spacing w:after="40"/>
        <w:ind w:left="420"/>
      </w:pPr>
      <w:r>
        <w:rPr>
          <w:sz w:val="20"/>
          <w:szCs w:val="20"/>
        </w:rPr>
        <w:t xml:space="preserve">C)  Same rate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6 for $1.50 — $0.25 each</w:t>
      </w:r>
    </w:p>
    <w:p>
      <w:pPr>
        <w:spacing w:after="60"/>
        <w:ind w:left="420"/>
      </w:pPr>
      <w:r>
        <w:rPr>
          <w:sz w:val="21"/>
          <w:szCs w:val="21"/>
        </w:rPr>
        <w:t xml:space="preserve">B)  10 for $2.80 — $0.28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$0.50 per game</w:t>
      </w:r>
    </w:p>
    <w:p>
      <w:pPr>
        <w:spacing w:after="80"/>
      </w:pPr>
      <w:r>
        <w:rPr>
          <w:b/>
          <w:bCs/>
          <w:sz w:val="21"/>
          <w:szCs w:val="21"/>
        </w:rPr>
        <w:t xml:space="preserve">We Do:  </w:t>
      </w:r>
      <w:r>
        <w:rPr>
          <w:sz w:val="21"/>
          <w:szCs w:val="21"/>
        </w:rPr>
        <w:t xml:space="preserve">A.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A)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2026-08-12T18:28:23.632Z</dcterms:created>
  <dcterms:modified xsi:type="dcterms:W3CDTF">2026-08-12T18:28:23.632Z</dcterms:modified>
</cp:coreProperties>
</file>

<file path=docProps/custom.xml><?xml version="1.0" encoding="utf-8"?>
<Properties xmlns="http://schemas.openxmlformats.org/officeDocument/2006/custom-properties" xmlns:vt="http://schemas.openxmlformats.org/officeDocument/2006/docPropsVTypes"/>
</file>