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Trapezoids — </w:t>
      </w:r>
      <w:r>
        <w:rPr>
          <w:sz w:val="20"/>
          <w:szCs w:val="20"/>
        </w:rPr>
        <w:t xml:space="preserve">The space inside a trapezoid. Formula: A = 1/2(b₁ + b₂)h.</w:t>
      </w:r>
      <w:r>
        <w:rPr>
          <w:i/>
          <w:iCs/>
          <w:color w:val="5F6F80"/>
          <w:sz w:val="18"/>
          <w:szCs w:val="18"/>
        </w:rPr>
        <w:br/>
        <w:t xml:space="preserve">Área de trapecios — El espacio dentro de un trapecio. Fórmula: A = 1/2(b₁ + b₂)h.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 — </w:t>
      </w:r>
      <w:r>
        <w:rPr>
          <w:sz w:val="20"/>
          <w:szCs w:val="20"/>
        </w:rPr>
        <w:t xml:space="preserve">A four-sided shape with just one pair of parallel sides.</w:t>
      </w:r>
      <w:r>
        <w:rPr>
          <w:i/>
          <w:iCs/>
          <w:color w:val="5F6F80"/>
          <w:sz w:val="18"/>
          <w:szCs w:val="18"/>
        </w:rPr>
        <w:br/>
        <w:t xml:space="preserve">Trapecio — Una figura de cuatro lados con solo un par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 — </w:t>
      </w:r>
      <w:r>
        <w:rPr>
          <w:sz w:val="20"/>
          <w:szCs w:val="20"/>
        </w:rPr>
        <w:t xml:space="preserve">One of the two parallel sides of a trapezoid.</w:t>
      </w:r>
      <w:r>
        <w:rPr>
          <w:i/>
          <w:iCs/>
          <w:color w:val="5F6F80"/>
          <w:sz w:val="18"/>
          <w:szCs w:val="18"/>
        </w:rPr>
        <w:br/>
        <w:t xml:space="preserve">Base 1 (b1) — Uno de los dos lados paralelos de un trapecio.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 — </w:t>
      </w:r>
      <w:r>
        <w:rPr>
          <w:sz w:val="20"/>
          <w:szCs w:val="20"/>
        </w:rPr>
        <w:t xml:space="preserve">The other parallel side of a trapezoid.</w:t>
      </w:r>
      <w:r>
        <w:rPr>
          <w:i/>
          <w:iCs/>
          <w:color w:val="5F6F80"/>
          <w:sz w:val="18"/>
          <w:szCs w:val="18"/>
        </w:rPr>
        <w:br/>
        <w:t xml:space="preserve">Base 2 (b2) — El otro lado paralelo de un trapecio.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driveway's area is ___ sq ft because A = 1/2 x (___ + ___) x ___. He needs ___ bags because ___ / 6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both bases because the top and bottom are different lengths.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trapezoid has two parallel sides of different lengths, so using only one would over- or under-count the area; strong answers mention averaging the bases.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trapezoids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2026-08-12T18:28:28.237Z</dcterms:created>
  <dcterms:modified xsi:type="dcterms:W3CDTF">2026-08-12T18:28:28.237Z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