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5-4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Apply Area Concepts to Solve Problems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5: Solve Area, Surface Area, and Volume Problems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AREA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FORMULA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ADD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COMPOSITE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REAL WORLD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SUBTRACT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DECOMPOSE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SHAPE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REGION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POLYGON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UNITS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SOLVE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5-4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Apply Area Concepts to Solve Problems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AREA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COMPOSITE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DECOMPOSE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POLYGON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FORMULA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REAL WORLD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SHAPE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UNITS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ADD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SUBTRACT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REGION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SOLVE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