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2"/>
        </w:rPr>
        <w:t>Grade 6 Math Word Search: Lesson 5-7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2"/>
        </w:rPr>
        <w:t>Determine Surface Area of Prisms</w:t>
      </w:r>
    </w:p>
    <w:p>
      <w:pPr>
        <w:spacing w:after="40"/>
        <w:jc w:val="center"/>
      </w:pPr>
      <w:r>
        <w:rPr>
          <w:rFonts w:ascii="Calibri" w:hAnsi="Calibri" w:eastAsia="Calibri"/>
          <w:color w:val="333333"/>
          <w:sz w:val="18"/>
        </w:rPr>
        <w:t>Unit 5: Solve Area, Surface Area, and Volume Problems</w:t>
      </w:r>
    </w:p>
    <w:p>
      <w:pPr>
        <w:spacing w:after="40"/>
        <w:jc w:val="left"/>
      </w:pPr>
      <w:r>
        <w:rPr>
          <w:rFonts w:ascii="Calibri" w:hAnsi="Calibri" w:eastAsia="Calibri"/>
          <w:color w:val="333333"/>
          <w:sz w:val="18"/>
        </w:rPr>
        <w:t>Directions: Find each lesson vocabulary word in the puzzle. Words may go across, down, diagonally, forward, or backward.</w:t>
      </w:r>
    </w:p>
    <w:p>
      <w:pPr>
        <w:spacing w:after="60"/>
      </w:pPr>
      <w:r>
        <w:rPr>
          <w:rFonts w:ascii="Calibri" w:hAnsi="Calibri" w:eastAsia="Calibri"/>
          <w:sz w:val="18"/>
        </w:rPr>
        <w:t>Name: ________________________________    Date: ________________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</w:tbl>
    <w:p>
      <w:pPr>
        <w:spacing w:after="40"/>
        <w:jc w:val="left"/>
      </w:pPr>
      <w:r>
        <w:rPr>
          <w:rFonts w:ascii="Calibri" w:hAnsi="Calibri" w:eastAsia="Calibri"/>
          <w:b/>
          <w:color w:val="12324A"/>
          <w:sz w:val="22"/>
        </w:rPr>
        <w:t>Word Bank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SURFACE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FACE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LATERAL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AREA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RECTANGLE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BASE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PRISM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TRIANGLE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EDGE</w:t>
            </w:r>
          </w:p>
        </w:tc>
      </w:tr>
      <w:tr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NET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TOTAL</w:t>
            </w:r>
          </w:p>
        </w:tc>
        <w:tc>
          <w:tcPr>
            <w:tcW w:type="dxa" w:w="3600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spacing w:after="0"/>
            </w:pPr>
            <w:r>
              <w:rPr>
                <w:rFonts w:ascii="Calibri" w:hAnsi="Calibri" w:eastAsia="Calibri"/>
                <w:b w:val="0"/>
                <w:sz w:val="20"/>
              </w:rPr>
              <w:t>FORMULA</w:t>
            </w:r>
          </w:p>
        </w:tc>
      </w:tr>
    </w:tbl>
    <w:p>
      <w:pPr>
        <w:spacing w:before="20" w:after="0"/>
      </w:pPr>
      <w:r>
        <w:rPr>
          <w:rFonts w:ascii="Calibri" w:hAnsi="Calibri" w:eastAsia="Calibri"/>
          <w:b/>
          <w:sz w:val="18"/>
        </w:rPr>
        <w:t>Quick check: Choose two words and write how they connect to this lesson.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pPr>
        <w:spacing w:after="0"/>
      </w:pPr>
      <w:r>
        <w:rPr>
          <w:rFonts w:ascii="Calibri" w:hAnsi="Calibri" w:eastAsia="Calibri"/>
          <w:sz w:val="16"/>
        </w:rPr>
        <w:t>________________________________________________________________________________</w:t>
      </w:r>
    </w:p>
    <w:p>
      <w:r>
        <w:br w:type="page"/>
      </w:r>
    </w:p>
    <w:p>
      <w:pPr>
        <w:spacing w:after="40"/>
        <w:jc w:val="center"/>
      </w:pPr>
      <w:r>
        <w:rPr>
          <w:rFonts w:ascii="Calibri" w:hAnsi="Calibri" w:eastAsia="Calibri"/>
          <w:b/>
          <w:color w:val="12324A"/>
          <w:sz w:val="30"/>
        </w:rPr>
        <w:t>Answer Key: Lesson 5-7</w:t>
      </w:r>
    </w:p>
    <w:p>
      <w:pPr>
        <w:spacing w:after="40"/>
        <w:jc w:val="center"/>
      </w:pPr>
      <w:r>
        <w:rPr>
          <w:rFonts w:ascii="Calibri" w:hAnsi="Calibri" w:eastAsia="Calibri"/>
          <w:color w:val="1E7F77"/>
          <w:sz w:val="20"/>
        </w:rPr>
        <w:t>Determine Surface Area of Prisms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  <w:gridCol w:w="675"/>
      </w:tblGrid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F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W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T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U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Q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S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K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J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O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L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A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I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C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H</w:t>
            </w:r>
          </w:p>
        </w:tc>
      </w:tr>
      <w:tr>
        <w:trPr>
          <w:trHeight w:val="389" w:hRule="exact"/>
        </w:trPr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V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X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B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Z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D8EDE8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/>
                <w:color w:val="111111"/>
                <w:sz w:val="20"/>
              </w:rPr>
              <w:t>E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G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P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D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R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N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7F9FB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M</w:t>
            </w:r>
          </w:p>
        </w:tc>
        <w:tc>
          <w:tcPr>
            <w:tcW w:type="dxa" w:w="388"/>
            <w:vAlign w:val="center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  <w:shd w:fill="FFFFFF"/>
          </w:tcPr>
          <w:p>
            <w:pPr>
              <w:spacing w:after="0" w:line="240" w:lineRule="auto"/>
              <w:jc w:val="center"/>
            </w:pPr>
            <w:r>
              <w:rPr>
                <w:rFonts w:ascii="Calibri" w:hAnsi="Calibri" w:eastAsia="Calibri"/>
                <w:b w:val="0"/>
                <w:color w:val="111111"/>
                <w:sz w:val="20"/>
              </w:rPr>
              <w:t>Y</w:t>
            </w:r>
          </w:p>
        </w:tc>
      </w:tr>
    </w:tbl>
    <w:p>
      <w:pPr>
        <w:spacing w:after="40"/>
      </w:pPr>
      <w:r>
        <w:rPr>
          <w:rFonts w:ascii="Calibri" w:hAnsi="Calibri" w:eastAsia="Calibri"/>
          <w:b/>
          <w:color w:val="12324A"/>
          <w:sz w:val="22"/>
        </w:rPr>
        <w:t>Answer Key Locations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Word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Row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Start Column</w:t>
            </w:r>
          </w:p>
        </w:tc>
        <w:tc>
          <w:tcPr>
            <w:tcW w:type="dxa" w:w="2700"/>
            <w:shd w:fill="12324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  <w:insideH w:val="single" w:sz="6" w:space="0" w:color="000000"/>
              <w:insideV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 w:eastAsia="Calibri"/>
                <w:b/>
                <w:color w:val="FFFFFF"/>
                <w:sz w:val="16"/>
              </w:rPr>
              <w:t>Direction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SURFACE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AREA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PRISM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NET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5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up-right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FACE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3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RECTANGLE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TRIANGLE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8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7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TOTAL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11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LATERAL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BASE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14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right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EDGE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9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down</w:t>
            </w:r>
          </w:p>
        </w:tc>
      </w:tr>
      <w:tr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left"/>
            </w:pPr>
            <w:r>
              <w:rPr>
                <w:rFonts w:ascii="Calibri" w:hAnsi="Calibri" w:eastAsia="Calibri"/>
                <w:sz w:val="15"/>
              </w:rPr>
              <w:t>FORMULA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10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2</w:t>
            </w:r>
          </w:p>
        </w:tc>
        <w:tc>
          <w:tcPr>
            <w:tcW w:type="dxa" w:w="270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 w:eastAsia="Calibri"/>
                <w:sz w:val="15"/>
              </w:rPr>
              <w:t>up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color w:val="666666"/>
        <w:sz w:val="16"/>
      </w:rPr>
      <w:t>Grade 6 Math Lesson Word Search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