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6.RP.3C</w:t>
      </w:r>
    </w:p>
    <w:p>
      <w:pPr>
        <w:pStyle w:val="Title"/>
        <w:spacing w:after="40"/>
      </w:pPr>
      <w:r>
        <w:rPr>
          <w:b/>
          <w:bCs/>
          <w:color w:val="12355B"/>
          <w:sz w:val="44"/>
          <w:szCs w:val="44"/>
        </w:rPr>
        <w:t xml:space="preserve">Relate Fractions, Decimals, and Percents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a number to 100, written with a % sign, is a ___.</w:t>
      </w:r>
    </w:p>
    <w:p>
      <w:pPr>
        <w:spacing w:after="120" w:before="80"/>
      </w:pPr>
      <w:r>
        <w:rPr>
          <w:b/>
          <w:bCs/>
          <w:color w:val="12355B"/>
          <w:sz w:val="22"/>
          <w:szCs w:val="22"/>
        </w:rPr>
        <w:t xml:space="preserve">2.  </w:t>
      </w:r>
      <w:r>
        <w:rPr>
          <w:sz w:val="22"/>
          <w:szCs w:val="22"/>
        </w:rPr>
        <w:t xml:space="preserve">A number that uses a point to show parts of a whole is a ___.</w:t>
      </w:r>
    </w:p>
    <w:p>
      <w:pPr>
        <w:spacing w:after="120" w:before="80"/>
      </w:pPr>
      <w:r>
        <w:rPr>
          <w:b/>
          <w:bCs/>
          <w:color w:val="12355B"/>
          <w:sz w:val="22"/>
          <w:szCs w:val="22"/>
        </w:rPr>
        <w:t xml:space="preserve">3.  </w:t>
      </w:r>
      <w:r>
        <w:rPr>
          <w:sz w:val="22"/>
          <w:szCs w:val="22"/>
        </w:rPr>
        <w:t xml:space="preserve">__________  —  Having the same value, just written a different way.</w:t>
      </w:r>
    </w:p>
    <w:p>
      <w:pPr>
        <w:spacing w:after="120" w:before="80"/>
      </w:pPr>
      <w:r>
        <w:rPr>
          <w:b/>
          <w:bCs/>
          <w:color w:val="12355B"/>
          <w:sz w:val="22"/>
          <w:szCs w:val="22"/>
        </w:rPr>
        <w:t xml:space="preserve">4.  </w:t>
      </w:r>
      <w:r>
        <w:rPr>
          <w:sz w:val="22"/>
          <w:szCs w:val="22"/>
        </w:rPr>
        <w:t xml:space="preserve">A common, easy-to-remember value like 50% or 1/4 used for comparing is a ___.</w:t>
      </w:r>
    </w:p>
    <w:p>
      <w:pPr>
        <w:spacing w:after="120" w:before="80"/>
      </w:pPr>
      <w:r>
        <w:rPr>
          <w:b/>
          <w:bCs/>
          <w:color w:val="12355B"/>
          <w:sz w:val="22"/>
          <w:szCs w:val="22"/>
        </w:rPr>
        <w:t xml:space="preserve">5.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3 ÷ 5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convert a fraction like 3/5 into a decimal and a percent in the table?</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sale says 'Everything 3/5 off!' One friend says that is 35% off and another says 60% off. Who is right, and how do you know?</w:t>
      </w:r>
    </w:p>
    <w:p>
      <w:pPr>
        <w:spacing w:after="60"/>
      </w:pPr>
      <w:r>
        <w:rPr>
          <w:color w:val="1A2733"/>
          <w:sz w:val="21"/>
          <w:szCs w:val="21"/>
        </w:rPr>
        <w:t xml:space="preserve">Start with:  The friend who said ___% is correct because 3/5 = ___ = ___%.</w:t>
      </w:r>
      <w:r>
        <w:rPr>
          <w:i/>
          <w:iCs/>
          <w:color w:val="5F6F80"/>
          <w:sz w:val="19"/>
          <w:szCs w:val="19"/>
        </w:rPr>
        <w:br/>
        <w:t xml:space="preserve">El amigo que dijo ___% tiene razón porque 3/5 = ___ = ___%.</w:t>
      </w:r>
    </w:p>
    <w:p>
      <w:pPr>
        <w:spacing w:after="80"/>
      </w:pPr>
      <w:r>
        <w:rPr>
          <w:b/>
          <w:bCs/>
          <w:color w:val="12355B"/>
          <w:sz w:val="19"/>
          <w:szCs w:val="19"/>
        </w:rPr>
        <w:t xml:space="preserve">Word bank:  </w:t>
      </w:r>
      <w:r>
        <w:rPr>
          <w:color w:val="1FA6A2"/>
          <w:sz w:val="19"/>
          <w:szCs w:val="19"/>
        </w:rPr>
        <w:t xml:space="preserve">percent,  decimal,  equivalent,  discount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to a decimal I divided ___ by ___.</w:t>
      </w:r>
      <w:r>
        <w:rPr>
          <w:i/>
          <w:iCs/>
          <w:color w:val="5F6F80"/>
          <w:sz w:val="19"/>
          <w:szCs w:val="19"/>
        </w:rPr>
        <w:br/>
        <w:t xml:space="preserve">Para cambiar ___ a decimal dividí ___ entre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Your arcade scoreboard reads 0.25 of the level cleared. What percent and fraction match this score?</w:t>
      </w:r>
    </w:p>
    <w:p>
      <w:pPr>
        <w:spacing w:after="40"/>
        <w:ind w:left="420"/>
      </w:pPr>
      <w:r>
        <w:rPr>
          <w:sz w:val="20"/>
          <w:szCs w:val="20"/>
        </w:rPr>
        <w:t xml:space="preserve">A)  25% and 1/4</w:t>
      </w:r>
    </w:p>
    <w:p>
      <w:pPr>
        <w:spacing w:after="40"/>
        <w:ind w:left="420"/>
      </w:pPr>
      <w:r>
        <w:rPr>
          <w:sz w:val="20"/>
          <w:szCs w:val="20"/>
        </w:rPr>
        <w:t xml:space="preserve">B)  2.5% and 1/4</w:t>
      </w:r>
    </w:p>
    <w:p>
      <w:pPr>
        <w:spacing w:after="40"/>
        <w:ind w:left="420"/>
      </w:pPr>
      <w:r>
        <w:rPr>
          <w:sz w:val="20"/>
          <w:szCs w:val="20"/>
        </w:rPr>
        <w:t xml:space="preserve">C)  25% and 1/5</w:t>
      </w:r>
    </w:p>
    <w:p>
      <w:pPr>
        <w:spacing w:after="40"/>
        <w:ind w:left="420"/>
      </w:pPr>
      <w:r>
        <w:rPr>
          <w:sz w:val="20"/>
          <w:szCs w:val="20"/>
        </w:rPr>
        <w:t xml:space="preserve">D)  250% and 1/40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Percent</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Equivalent</w:t>
      </w:r>
    </w:p>
    <w:p>
      <w:pPr>
        <w:spacing w:after="80"/>
      </w:pPr>
      <w:r>
        <w:rPr>
          <w:b/>
          <w:bCs/>
          <w:sz w:val="21"/>
          <w:szCs w:val="21"/>
        </w:rPr>
        <w:t xml:space="preserve">Notes 4:  </w:t>
      </w:r>
      <w:r>
        <w:rPr>
          <w:sz w:val="21"/>
          <w:szCs w:val="21"/>
        </w:rPr>
        <w:t xml:space="preserve">Benchmark</w:t>
      </w:r>
    </w:p>
    <w:p>
      <w:pPr>
        <w:spacing w:after="80"/>
      </w:pPr>
      <w:r>
        <w:rPr>
          <w:b/>
          <w:bCs/>
          <w:sz w:val="21"/>
          <w:szCs w:val="21"/>
        </w:rPr>
        <w:t xml:space="preserve">Notes 5: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0.45</w:t>
      </w:r>
      <w:r>
        <w:rPr>
          <w:i/>
          <w:iCs/>
          <w:color w:val="5F6F80"/>
          <w:sz w:val="19"/>
          <w:szCs w:val="19"/>
        </w:rPr>
        <w:t xml:space="preserve">  — To convert a percent to a decimal, divide by 100: 45 ÷ 100 = 0.45.</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spacing w:after="80"/>
      </w:pPr>
      <w:r>
        <w:rPr>
          <w:b/>
          <w:bCs/>
          <w:sz w:val="21"/>
          <w:szCs w:val="21"/>
        </w:rPr>
        <w:t xml:space="preserve">3.  </w:t>
      </w:r>
      <w:r>
        <w:rPr>
          <w:sz w:val="21"/>
          <w:szCs w:val="21"/>
        </w:rPr>
        <w:t xml:space="preserve">A)  87.5%</w:t>
      </w:r>
      <w:r>
        <w:rPr>
          <w:i/>
          <w:iCs/>
          <w:color w:val="5F6F80"/>
          <w:sz w:val="19"/>
          <w:szCs w:val="19"/>
        </w:rPr>
        <w:t xml:space="preserve">  — 7 ÷ 8 = 0.875, and 0.875 × 100 = 87.5%.</w:t>
      </w:r>
    </w:p>
    <w:p>
      <w:pPr>
        <w:spacing w:after="80"/>
      </w:pPr>
      <w:r>
        <w:rPr>
          <w:b/>
          <w:bCs/>
          <w:sz w:val="21"/>
          <w:szCs w:val="21"/>
        </w:rPr>
        <w:t xml:space="preserve">4.  </w:t>
      </w:r>
      <w:r>
        <w:rPr>
          <w:sz w:val="21"/>
          <w:szCs w:val="21"/>
        </w:rPr>
        <w:t xml:space="preserve">A)  25% and 1/4</w:t>
      </w:r>
      <w:r>
        <w:rPr>
          <w:i/>
          <w:iCs/>
          <w:color w:val="5F6F80"/>
          <w:sz w:val="19"/>
          <w:szCs w:val="19"/>
        </w:rPr>
        <w:t xml:space="preserve">  — Move the decimal two places: 0.25 = 25%. As a fraction, 0.25 = 25/100 = 1/4.</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dac796728d649be14c5ba30ca43fd169c12308.png"/><Relationship Id="rId10" Type="http://schemas.openxmlformats.org/officeDocument/2006/relationships/image" Target="media/d3783e5c13810188436d934bc39044c1c5aaa669.png"/><Relationship Id="rId11" Type="http://schemas.openxmlformats.org/officeDocument/2006/relationships/image" Target="media/9a38b035cf4d5015f459aa3b9c24d55629af3348.png"/><Relationship Id="rId12" Type="http://schemas.openxmlformats.org/officeDocument/2006/relationships/image" Target="media/c847e08aceaf910ac2b8b35245f2b9b6efb68866.png"/><Relationship Id="rId13" Type="http://schemas.openxmlformats.org/officeDocument/2006/relationships/image" Target="media/481ca952c2103513d4864c290b9bcadecc531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Percents — Notes Packet</dc:title>
  <dc:creator>Neft Teacher</dc:creator>
  <dc:description>Neft Teacher Grade 6 Math notes packet</dc:description>
  <cp:lastModifiedBy>Un-named</cp:lastModifiedBy>
  <cp:revision>1</cp:revision>
  <dcterms:created xsi:type="dcterms:W3CDTF">2026-06-15T16:06:21.623Z</dcterms:created>
  <dcterms:modified xsi:type="dcterms:W3CDTF">2026-06-15T16:06:21.623Z</dcterms:modified>
</cp:coreProperties>
</file>

<file path=docProps/custom.xml><?xml version="1.0" encoding="utf-8"?>
<Properties xmlns="http://schemas.openxmlformats.org/officeDocument/2006/custom-properties" xmlns:vt="http://schemas.openxmlformats.org/officeDocument/2006/docPropsVTypes"/>
</file>