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🏗️ Composite Figure Architect Project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5-5 — Area of Composite Figures  ·  6.G.1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Step into the firm and design a building floor plan by decomposing it into rectangles and triangles, then adding the areas.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Plan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1 — Office wing: the floor plan is a 7 ft by 5 ft rectangle with a triangular reading nook (base 7 ft, height 4 ft) joined on top. Decompose it and ADD the areas. What is the total floor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49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35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14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63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Rectangle = 7 x 5 = 35 sq ft. Triangle = 1/2 x 7 x 4 = 14 sq ft. The pieces are joined, so add: 35 + 14 = 49 sq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Plan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2 — L-shaped lobby: decompose the L into two rectangles, one 9 ft by 6 ft and one 7 ft by 3 ft, then ADD. What is the total floor area?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75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63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54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21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First rectangle = 9 x 6 = 54 sq ft. Second rectangle = 7 x 3 = 21 sq ft. Joined L-shape, so add: 54 + 21 = 75 sq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Plan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3 — Survey the site. Drag each part of a floor plan into the correct group: do you ADD it to the total or SUBTRACT it from a larger shape?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ADD to the total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Triangular entrance canopy joined to the front wall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Rectangular wing attached to the main hall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Triangular gable joined on top of the rectangular wall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SUBTRACT from a larger shape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Square skylight opening cut out of the roof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Elevator shaft removed from the office floor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Circular fountain basin carved out of the courtyard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Plan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4 — Design studio: the floor is a 16 ft by 12 ft rectangle, but a 5 ft by 4 ft storage closet is cut out of one corner. Find the usable floor area.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172 sq ft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192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212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20 sq ft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Large rectangle = 16 x 12 = 192 sq ft. Cutout closet = 5 x 4 = 20 sq ft. A piece is removed, so subtract: 192 - 20 = 172 sq ft.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Plan 5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5 — Match each floor plan to its correct total area.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House-front wall: 11x6 rectangle + triangle base 11, height 4   →   88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T-shaped studio: 13x4 top + 5x9 stem   →   97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Warehouse 20x9 minus loading bay 6x5   →   150 sq ft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L-shaped gallery: 7x7 + 4x6   →   73 sq ft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Catch the Architect's Area Mistake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Identify the shapes: </w:t>
      </w:r>
      <w:r>
        <w:rPr>
          <w:rFonts w:ascii="Calibri" w:cs="Calibri" w:eastAsia="Calibri" w:hAnsi="Calibri"/>
          <w:sz w:val="22"/>
          <w:szCs w:val="22"/>
        </w:rPr>
        <w:t xml:space="preserve">A clubhouse wall is a 18 ft by 11 ft rectangle with a triangular gable (base 18 ft, height 6 ft) joined on top.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rectangle area: </w:t>
      </w:r>
      <w:r>
        <w:rPr>
          <w:rFonts w:ascii="Calibri" w:cs="Calibri" w:eastAsia="Calibri" w:hAnsi="Calibri"/>
          <w:sz w:val="22"/>
          <w:szCs w:val="22"/>
        </w:rPr>
        <w:t xml:space="preserve">A = 18 x 11 = 198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Find the triangle area: </w:t>
      </w:r>
      <w:r>
        <w:rPr>
          <w:rFonts w:ascii="Calibri" w:cs="Calibri" w:eastAsia="Calibri" w:hAnsi="Calibri"/>
          <w:sz w:val="22"/>
          <w:szCs w:val="22"/>
        </w:rPr>
        <w:t xml:space="preserve">A = 1/2 x 18 x 6 = 54 sq ft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the areas for the total: </w:t>
      </w:r>
      <w:r>
        <w:rPr>
          <w:rFonts w:ascii="Calibri" w:cs="Calibri" w:eastAsia="Calibri" w:hAnsi="Calibri"/>
          <w:sz w:val="22"/>
          <w:szCs w:val="22"/>
        </w:rPr>
        <w:t xml:space="preserve">Total = 198 + 198 + 54 = 450 sq ft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architect used the rectangle's area twice (198 + 198). Each region's area is counted only once. Total = 198 + 54 = 252 sq ft.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Look at Step 4. How many regions are in this figure, and how many areas should you add?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There are only two pieces: one rectangle (198) and one triangle (54). Adding 198 twice double-counts the rectangle.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Composite Figure Architect Project — Teacher Version (5-5)</dc:title>
  <dc:creator>Neft Teacher</dc:creator>
  <cp:lastModifiedBy>Un-named</cp:lastModifiedBy>
  <cp:revision>1</cp:revision>
  <dcterms:created xsi:type="dcterms:W3CDTF">2026-07-02T07:47:37.039Z</dcterms:created>
  <dcterms:modified xsi:type="dcterms:W3CDTF">2026-07-02T07:47:37.039Z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