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2"/>
          <w:u w:val="none"/>
        </w:rPr>
        <w:t xml:space="preserve"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Unit 5  ·  Warm-Up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46"/>
          <w:u w:val="none"/>
        </w:rPr>
        <w:t xml:space="preserve">Warm-Up Answer Key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 xml:space="preserve">Area, Volume and Surface Area</w:t>
      </w:r>
    </w:p>
    <w:p>
      <w:pPr>
        <w:pBdr>
          <w:bottom w:val="single" w:sz="4" w:space="5" w:color="C9CDD2"/>
        </w:pBdr>
        <w:spacing w:before="0" w:after="0" w:line="240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5-1  ·  Determine the Area of Parallelograms and Rhombuses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Area of a rectangle or parallelogram: base × height / Use the perpendicular height, not the slanted side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350   2) 40 square centimeters   3) 4 inches   4) square meters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5   40   centimeters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36 square centimeters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120 square centimeters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84 square meters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66 square meters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70 square inches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 inches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300 square feet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180 square feet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5-2  ·  Determine the Area of Triangles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Multiply base × height, then take half / Use the height drawn perpendicular to the base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28, then 14   2) 9   3) 54 square meters   4) 4 centimeters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28   14   14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15 square centimeters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18 square centimeters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45 square inches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45 square inches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42 square feet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 meters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20 square meters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77 square inches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5-3  ·  Determine the Area of Trapezoids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Evaluate 1/2 × (a + b) × h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64   2) 16   3) 32   4) 26 square centimeters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16   8   32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30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24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30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56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56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90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60 square inches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4 — decomposing a figure into a rectangle plus triangles is taught in this lesson, not assumed by it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5-4  ·  Apply Area Concepts to Solve Problems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Find each piece’s area, then add or subtract / One part’s area × the number of identical parts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20 square meters   2) 54 square units   3) 6 feet   4) 72 square inches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60   6   54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48 square centimeters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90 square inches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68 square inches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120 square centimeters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48 square meters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 square meters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72 square feet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126 square meters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3 — reading a missing side length off the other labeled sides is the composite-figure reasoning this lesson teaches, and it cannot be posed without the diagram on a text-only worksheet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5-5  ·  Determine the Volume of Rectangular Prisms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Multiply three edge lengths, label in cubic units / Multiply fractions and mixed numbers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24   2) 1/6   3) 30 square centimeters   4) cubic units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12   24   24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60 cubic centimeters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 cubic foot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60 cubic centimeters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30 cubic centimeters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120 cubic meters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 inches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27 cubic feet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160 cubic inches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5-6  ·  Represent Three-Dimensional Figures in Two Dimensions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Count the faces of a named solid and pair the matching ones / Find the area of one face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6 faces, 12 edges, 8 vertices   2) 5   3) 21 square centimeters   4) 3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6   3   20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 faces, 3 matching pairs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20 square centimeters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 faces: 2 triangles and 3 rectangles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40 square meters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a triangular prism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54 square inches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a rectangular prism 6 in by 4 in by 2 in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5-7  ·  Determine Surface Area of Prisms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Double each matching face and add the list to a total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94   2) 36 square centimeters   3) 3   4) 36 square inches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40   30   94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104 square units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96 square inches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88 square units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72 square feet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124 square centimeters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24 square centimeters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94 square meters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104 square inches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3 — reading a net is Lesson 5-6’s own content and needs the picture, which a text-only worksheet cannot show; the pairing half of this skill already lives inside skill 4’s doubling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5-8  ·  Determine Surface Area of Pyramids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One face’s area × the number of identical faces / Use the slant height for a face, not the vertical height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24 square inches   2) 49 square centimeters   3) 96 square inches   4) the slant height, 10 inches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24   96   slant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120 square centimeters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54 square inches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80 square inches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49 square meters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72 square meters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25 square centimeters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36 square feet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base 36 square inches, 4 faces 60 square inches, surface area 96 square inches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pgSz w:w="12240" w:h="15840"/>
      <w:pgMar w:top="504" w:right="720" w:bottom="504" w:left="72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5: Area, Volume and Surface Area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Unit 5  ·  Warm-Up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Unit 5 Warm-Up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