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2-4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Building a Box Plot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find the five numbers and draw a box plot.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box plot uses five numbers: least, Q1, median, Q3, and greatest. Q1 is the middle of the lower half. Q3 is the middle of the upper half.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With an even count, split the list into two equal halves.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With 9 values, skip the 5th. Each half has 4 values. Q1 is halfway between the 2nd and 3rd.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Each section holds one fourth of the values.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Seven runners’ times in minutes are 14, 5, 20, 9, 23, 11, 16.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Order the times: 5, 9, 11, 14, 16, 20, 23.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the median, the 4th value: 14. Leave it out of both halves.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Q1, the middle of 5, 9, 11: it is 9. Find Q3, the middle of 16, 20, 23: it is 20.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Mark 5, 9, 14, 20, and 23 on a number line.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Draw the box from 9 to 20 with a line at 14.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Is each number in order: least, Q1, median, Q3, greatest?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box plot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diagrama de caja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graph that uses five numbers to show how data is spread.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Box with two whiskers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quartile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cuartil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number that splits the ordered data into four equal parts.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Q1, median, Q3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five-number summary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resumen de cinco números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least, Q1, median, Q3, and greatest values of the data.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6, 8, 14, 19, 22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whisker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bigote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line from the box out to the least or greatest value.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Left whisker reaches the min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middle half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mitad central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half of the values in the middle; the box covers them.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box holds half the data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Pumpkin Weigh-in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Seven pumpkins weigh these numbers of pounds: 12, 26, 18, 30, 15, 24, 21.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Order.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Write the seven weights from least to greatest: 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Median.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Median: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How many weights sit on each side of it? 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Quartiles.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Quartile 1 (middle of lower half):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Quartile 3 (upper half): ______</w:t>
      </w:r>
    </w:p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04" w:type="dxa"/>
        <w:jc w:val="left"/>
        <w:tblInd w:w="296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04"/>
      </w:tblGrid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keepNext/>
        <w:spacing w:before="0" w:after="0" w:line="1150" w:lineRule="exact"/>
      </w:pP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Draw.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Draw the box plot on the scale below. Label all five markers.</w:t>
      </w:r>
    </w:p>
    <w:p>
      <w:pPr>
        <w:spacing w:before="0" w:after="0"/>
        <w:ind w:left="490"/>
      </w:pPr>
      <w:r>
        <w:rPr>
          <w:rFonts w:ascii="Arial" w:hAnsi="Arial" w:cs="Arial" w:eastAsia="Arial"/>
          <w:sz w:val="21"/>
          <w:szCs w:val="21"/>
        </w:rPr>
        <w:drawing>
          <wp:inline xmlns:a="http://schemas.openxmlformats.org/drawingml/2006/main" xmlns:pic="http://schemas.openxmlformats.org/drawingml/2006/picture">
            <wp:extent cx="4754880" cy="1052864"/>
            <wp:docPr id="1" name="box-a976364d721aa55b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-a976364d721aa55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0528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cs="Arial" w:eastAsia="Arial"/>
          <w:sz w:val="21"/>
          <w:szCs w:val="21"/>
        </w:rPr>
        <w:t>​</w:t>
      </w:r>
    </w:p>
    <w:p>
      <w:pPr>
        <w:spacing w:before="0" w:after="0" w:line="240" w:lineRule="auto"/>
        <w:rPr>
          <w:sz w:val="4"/>
          <w:szCs w:val="4"/>
        </w:rPr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What part of the data does the box of a box plot cover?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Morning Bird Counts.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Seven mornings brought these bird counts: 9, 17, 13, 25, 11, 20, 15.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Five-number summary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Draw the box plot. How wide is the box from quartile 1 to quartile 3?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Box plot.  Mark all five values on the scale, then draw the box and both whiskers in the band above it.​</w:t>
      </w:r>
    </w:p>
    <w:p>
      <w:pPr>
        <w:keepNext/>
        <w:spacing w:before="0" w:after="0"/>
        <w:ind w:left="490"/>
      </w:pPr>
      <w:r>
        <w:rPr>
          <w:rFonts w:ascii="Arial" w:hAnsi="Arial" w:cs="Arial" w:eastAsia="Arial"/>
          <w:sz w:val="2"/>
          <w:szCs w:val="21"/>
        </w:rPr>
        <w:drawing>
          <wp:inline xmlns:a="http://schemas.openxmlformats.org/drawingml/2006/main" xmlns:pic="http://schemas.openxmlformats.org/drawingml/2006/picture">
            <wp:extent cx="4754880" cy="1052864"/>
            <wp:docPr id="2" name="box-2c911b4b1279d131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-2c911b4b1279d13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052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0" w:line="800" w:lineRule="exact"/>
      </w:pPr>
    </w:p>
    <w:p>
      <w:pPr>
        <w:spacing w:before="0" w:after="0" w:line="240" w:lineRule="auto"/>
        <w:rPr>
          <w:sz w:val="4"/>
          <w:szCs w:val="4"/>
        </w:rPr>
      </w:pPr>
    </w:p>
    <w:tbl>
      <w:tblPr>
        <w:tblW w:w="596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5959"/>
      </w:tblGrid>
      <w:tr>
        <w:trPr>
          <w:cantSplit/>
        </w:trPr>
        <w:tc>
          <w:tcPr>
            <w:tcW w:type="dxa" w:w="5959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What does a long box tell you about the middle half of the counts?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Cone Sales.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Seven days of ice cream cone sales: 88, 108, 99, 120, 102, 115, 110.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Five-number summary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Longer whisker: left or right?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does the length of a whisker describe the values at that end of the data?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4.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Sandwich Orders.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Seven days brought these sandwich orders: 32, 45, 38, 56, 41, 50, 47.</w:t>
            </w:r>
          </w:p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Five-number summary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__________</w:t>
            </w:r>
          </w:p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Width of the box from quartile 1 to quartile 3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What share of the seven days does the box of your plot cover?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Rainy Days.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Seven months had these numbers of rainy days: 14, 6, 19, 10, 22, 8, 16.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five-number summary, then draw the box plot on a number line.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Mark the median first; it splits the ordered list into the halves the quartiles come from.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five-number summary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Whisker Claim.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box plot shows minimum 20, quartile 1 at 27, median 31, quartile 3 at 35, maximum 46. Kai says half the data sits between 20 and 27.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Justify or correct Kai’s statement.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A box plot cuts the data into four sections that each hold the same share of values.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Is Kai right? Explain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Reading the Box.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box plot of ticket prices shows minimum 16, quartile 1 at 23, median 28, quartile 3 at 34, maximum 50.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Determine how wide the box is and explain what share of the prices falls inside it.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width of the box; share of prices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Guitar Practice.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Seven practice sessions lasted these numbers of minutes: 25, 40, 18, 47, 33, 29, 52.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the five-number summary, then draw the box plot on a number line.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Mark the median first; it splits the ordered list into the halves the quartiles come from.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five-number summary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9.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Long Whisker.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box plot of backpack weights shows minimum 6 lb, quartile 1 at 10 lb, median 13 lb, quartile 3 at 17 lb, maximum 28 lb. Adaeze says most of the weights sit between 17 lb and 28 lb because that stretch is the longest part of the plot.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Justify or correct Adaeze’s statement.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 xml:space="preserve"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Each of the four sections of a box plot holds the same share of the values.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Is Adaeze right? Explain</w:t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10.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High Temperatures.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Seven highs are 58, 71, 64, 83, 66, 77, and 61 degrees. Find the five-number summary.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b/>
          <w:i/>
          <w:u w:val="none"/>
        </w:rPr>
        <w:t>Hint Draw a visual model (like a tape diagram or double number line) to show this relationship.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/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Box plot.  Mark all five values on the scale, then draw the box and both whiskers in the band above it.​</w:t>
      </w:r>
    </w:p>
    <w:p>
      <w:pPr>
        <w:keepNext/>
        <w:spacing w:before="0" w:after="0"/>
        <w:ind w:left="490"/>
      </w:pPr>
      <w:r>
        <w:rPr>
          <w:rFonts w:ascii="Arial" w:hAnsi="Arial" w:cs="Arial" w:eastAsia="Arial"/>
          <w:sz w:val="2"/>
          <w:szCs w:val="21"/>
        </w:rPr>
        <w:drawing>
          <wp:inline xmlns:a="http://schemas.openxmlformats.org/drawingml/2006/main" xmlns:pic="http://schemas.openxmlformats.org/drawingml/2006/picture">
            <wp:extent cx="4754880" cy="1052864"/>
            <wp:docPr id="3" name="box-1be3d6bf7bc38268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-1be3d6bf7bc3826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05286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  <w:trHeight w:val="1300" w:hRule="atLeast"/>
        </w:trPr>
        <w:tc>
          <w:tcPr>
            <w:tcW w:type="dxa" w:w="10800"/>
            <w:vAlign w:val="top"/>
          </w:tcPr>
          <w:p>
            <w:pPr>
              <w:keepNext/>
              <w:keepLines w:val="1"/>
              <w:spacing w:after="0" w:line="240" w:lineRule="auto"/>
            </w:pPr>
            <w:r>
              <w:rPr>
                <w:rFonts w:ascii="Arial" w:hAnsi="Arial" w:cs="Arial" w:eastAsia="Arial"/>
                <w:sz w:val="21"/>
                <w:szCs w:val="21"/>
              </w:rPr>
              <w:t>Show your work.</w:t>
            </w:r>
          </w:p>
        </w:tc>
      </w:tr>
    </w:tbl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min, Q1, median, Q3, max</w:t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Build the Box.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data set has min 12, Q1 18, median 24, Q3 31, and max 40.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Where does the left edge of the box sit?  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Where does the right whisker end?  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b/>
          <w:i/>
          <w:u w:val="none"/>
        </w:rPr>
        <w:t>Hint Draw a visual model (like a tape diagram or double number line) to show this relationship.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Box plot.  Mark all five values on the scale, then draw the box and both whiskers in the band above it.​</w:t>
      </w:r>
    </w:p>
    <w:p>
      <w:pPr>
        <w:keepNext/>
        <w:spacing w:before="0" w:after="0"/>
        <w:ind w:left="490"/>
      </w:pPr>
      <w:r>
        <w:rPr>
          <w:rFonts w:ascii="Arial" w:hAnsi="Arial" w:cs="Arial" w:eastAsia="Arial"/>
          <w:sz w:val="2"/>
          <w:szCs w:val="21"/>
        </w:rPr>
        <w:drawing>
          <wp:inline xmlns:a="http://schemas.openxmlformats.org/drawingml/2006/main" xmlns:pic="http://schemas.openxmlformats.org/drawingml/2006/picture">
            <wp:extent cx="4754880" cy="1052864"/>
            <wp:docPr id="4" name="box-8f42ee69bea2a8f6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-8f42ee69bea2a8f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052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Answer: label your responses a and b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12.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Eight Values.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Eight scores are 44, 52, 61, 48, 57, 65, 50, and 59. Find the five-number summary.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b/>
          <w:i/>
          <w:u w:val="none"/>
        </w:rPr>
        <w:t>Hint Draw a visual model (like a tape diagram or double number line) to show this relationship.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min, Q1, median, Q3, max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YUSUF’S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For 5, 9, 12, 16, 20, 24, 30 Yusuf marked quartile 1 at 12 and quartile 3 at 20.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Yusuf used the values next to the median. Where do the quartiles really come from?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Field Trip Costs.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Nine costs in dollars are 18, 25, 12, 30, 22, 27, 15, 33, and 20.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five-number summary.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Describe where the middle half of the costs falls.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Explain what the length of the box tells a reader about the data.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the summary and both explanations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The box in a box plot stretches from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Q1 to Q3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min to max.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Q1 to median.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median to max.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Q1 is the median of the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whole data set.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lower half.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upper half.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two middles.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For 4, 8, 12, 16, 20, what is the median?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8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16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12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60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many numbers are in a five-number summary?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6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5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2-3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median of 6, 10, 14, 18.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2-3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median of 31, 24, 39, 28, 35.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2-2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Name equal intervals of width 10 for values from 22 to 58.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Grade 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7.5 ÷ 5.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Cart Loads.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Seven carts carried these numbers of boxes: 11, 29, 18, 35, 23, 14, 27.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Five-number summary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Draw the box plot. What does the box cover?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Order the loads, mark the median, then take the middle of each half for the quartiles.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Box plot.  Mark all five values on the scale, then draw the box and both whiskers in the band above it.​</w:t>
      </w:r>
    </w:p>
    <w:p>
      <w:pPr>
        <w:keepNext/>
        <w:spacing w:before="0" w:after="0"/>
        <w:ind w:left="490"/>
      </w:pPr>
      <w:r>
        <w:rPr>
          <w:rFonts w:ascii="Arial" w:hAnsi="Arial" w:cs="Arial" w:eastAsia="Arial"/>
          <w:sz w:val="2"/>
          <w:szCs w:val="21"/>
        </w:rPr>
        <w:drawing>
          <wp:inline xmlns:a="http://schemas.openxmlformats.org/drawingml/2006/main" xmlns:pic="http://schemas.openxmlformats.org/drawingml/2006/picture">
            <wp:extent cx="4754880" cy="1052864"/>
            <wp:docPr id="5" name="box-1ebd1c3128566515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-1ebd1c312856651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05286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  <w:trHeight w:val="1300" w:hRule="atLeast"/>
        </w:trPr>
        <w:tc>
          <w:tcPr>
            <w:tcW w:type="dxa" w:w="10800"/>
            <w:vAlign w:val="top"/>
          </w:tcPr>
          <w:p>
            <w:pPr>
              <w:keepNext/>
              <w:keepLines w:val="1"/>
              <w:spacing w:after="0" w:line="240" w:lineRule="auto"/>
            </w:pPr>
            <w:r>
              <w:rPr>
                <w:rFonts w:ascii="Arial" w:hAnsi="Arial" w:cs="Arial" w:eastAsia="Arial"/>
                <w:sz w:val="21"/>
                <w:szCs w:val="21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>Show your work.</w:t>
            </w:r>
          </w:p>
        </w:tc>
      </w:tr>
    </w:tbl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2-4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2.4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