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1.1 Small Group · Group 2 — Homework</w:t>
      </w:r>
    </w:p>
    <w:p>
      <w:pPr>
        <w:spacing w:after="160" w:before="0"/>
      </w:pPr>
      <w:r>
        <w:rPr>
          <w:i/>
          <w:iCs/>
        </w:rPr>
        <w:t xml:space="preserve">Lesson 1-1-group2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describe the ways we are all doers of math, and compare my math story with a classmate's,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doer of math (persona que hace matemáticas)</w:t>
      </w:r>
      <w:r>
        <w:t xml:space="preserve"> — Anyone who uses mathematical thinking — which is everyone, every day.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math story (historia matemática)</w:t>
      </w:r>
      <w:r>
        <w:t xml:space="preserve"> — Your own history with mathematics — what you have done, felt, and learned so far.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strength (fortaleza)</w:t>
      </w:r>
      <w:r>
        <w:t xml:space="preserve"> — Something you already do well and can share with others.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decompose (descomponer)</w:t>
      </w:r>
      <w:r>
        <w:t xml:space="preserve"> — To break a number into parts that add, subtract, multiply, or divide back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reasoned answer that is close enough to be useful, without counting every one.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decomposition of 78.5 uses multiplication correctly?</w:t>
      </w:r>
    </w:p>
    <w:p>
      <w:pPr>
        <w:spacing w:after="40" w:before="0"/>
      </w:pPr>
      <w:r>
        <w:t xml:space="preserve">     A. 39.25 × 2</w:t>
      </w:r>
    </w:p>
    <w:p>
      <w:pPr>
        <w:spacing w:after="40" w:before="0"/>
      </w:pPr>
      <w:r>
        <w:t xml:space="preserve">     B. 39.25 × 3</w:t>
      </w:r>
    </w:p>
    <w:p>
      <w:pPr>
        <w:spacing w:after="40" w:before="0"/>
      </w:pPr>
      <w:r>
        <w:t xml:space="preserve">     C. 78.5 × 2</w:t>
      </w:r>
    </w:p>
    <w:p>
      <w:pPr>
        <w:spacing w:after="40" w:before="0"/>
      </w:pPr>
      <w:r>
        <w:t xml:space="preserve">     D. 39 ×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Ferris wheel holds about 78 riders per turn and makes 6 turns an hour. About how many riders per hour?</w:t>
      </w:r>
    </w:p>
    <w:p>
      <w:pPr>
        <w:spacing w:after="40" w:before="0"/>
      </w:pPr>
      <w:r>
        <w:t xml:space="preserve">     A. About 468</w:t>
      </w:r>
    </w:p>
    <w:p>
      <w:pPr>
        <w:spacing w:after="40" w:before="0"/>
      </w:pPr>
      <w:r>
        <w:t xml:space="preserve">     B. About 84</w:t>
      </w:r>
    </w:p>
    <w:p>
      <w:pPr>
        <w:spacing w:after="40" w:before="0"/>
      </w:pPr>
      <w:r>
        <w:t xml:space="preserve">     C. About 13</w:t>
      </w:r>
    </w:p>
    <w:p>
      <w:pPr>
        <w:spacing w:after="40" w:before="0"/>
      </w:pPr>
      <w:r>
        <w:t xml:space="preserve">     D. About 780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statement matches this lesson's big idea?</w:t>
      </w:r>
    </w:p>
    <w:p>
      <w:pPr>
        <w:spacing w:after="40" w:before="0"/>
      </w:pPr>
      <w:r>
        <w:t xml:space="preserve">     A. Everyone is a doer of math, and we do it in different ways</w:t>
      </w:r>
    </w:p>
    <w:p>
      <w:pPr>
        <w:spacing w:after="40" w:before="0"/>
      </w:pPr>
      <w:r>
        <w:t xml:space="preserve">     B. Only people who are fast at math are doers of math</w:t>
      </w:r>
    </w:p>
    <w:p>
      <w:pPr>
        <w:spacing w:after="40" w:before="0"/>
      </w:pPr>
      <w:r>
        <w:t xml:space="preserve">     C. Math only counts when it happens in a classroom</w:t>
      </w:r>
    </w:p>
    <w:p>
      <w:pPr>
        <w:spacing w:after="40" w:before="0"/>
      </w:pPr>
      <w:r>
        <w:t xml:space="preserve">     D. There is one right way to think about a math problem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39.25 × 2</w:t>
      </w:r>
    </w:p>
    <w:p>
      <w:pPr>
        <w:spacing w:after="20" w:before="0"/>
      </w:pPr>
      <w:r>
        <w:t xml:space="preserve">     39.25 × 2 = 78.5, so halving and doubling is another way to break the number apart.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2. A. About 468</w:t>
      </w:r>
    </w:p>
    <w:p>
      <w:pPr>
        <w:spacing w:after="20" w:before="0"/>
      </w:pPr>
      <w:r>
        <w:t xml:space="preserve">     78 riders on each of 6 turns is 78 × 6 = 468 riders in an hour.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40" w:before="0"/>
      </w:pPr>
      <w:r>
        <w:rPr>
          <w:b/>
          <w:bCs/>
        </w:rPr>
        <w:t xml:space="preserve">4. A. Everyone is a doer of math, and we do it in different ways</w:t>
      </w:r>
    </w:p>
    <w:p>
      <w:pPr>
        <w:spacing w:after="20" w:before="0"/>
      </w:pPr>
      <w:r>
        <w:t xml:space="preserve">     The lesson's whole point is that everyone already does math, differently, and sharing those differences helps everyone.</w:t>
      </w:r>
    </w:p>
    <w:p>
      <w:pPr>
        <w:spacing w:after="80" w:before="0"/>
      </w:pPr>
      <w:r>
        <w:rPr>
          <w:i/>
          <w:iCs/>
        </w:rPr>
        <w:t xml:space="preserve">     Watch for: Believing that 'doing math' only counts when it happens on paper in a classroom.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fa2571f9386564ce929bf38d51d4c56f3bbfc9b.png"/><Relationship Id="rId8" Type="http://schemas.openxmlformats.org/officeDocument/2006/relationships/image" Target="media/4f74e86a54f0850177fa7c7ebdfd5b9b97743507.png"/><Relationship Id="rId9" Type="http://schemas.openxmlformats.org/officeDocument/2006/relationships/image" Target="media/edadc456a5792c9eb10fe5498f20aed6b0e2a632.png"/><Relationship Id="rId10" Type="http://schemas.openxmlformats.org/officeDocument/2006/relationships/image" Target="media/1d4d8d49c2919473c6114b46b0c9bcaf0bf70400.png"/><Relationship Id="rId11" Type="http://schemas.openxmlformats.org/officeDocument/2006/relationships/image" Target="media/64a0bd31d385eb793cbec92e5593b9bdde07054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 Small Group · Group 2 Homework</dc:title>
  <dc:creator>Neft Teacher</dc:creator>
  <cp:lastModifiedBy>Un-named</cp:lastModifiedBy>
  <cp:revision>1</cp:revision>
  <dcterms:created xsi:type="dcterms:W3CDTF">2026-08-11T10:58:53.372Z</dcterms:created>
  <dcterms:modified xsi:type="dcterms:W3CDTF">2026-08-11T10:58:53.372Z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