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1 — Homework</w:t>
      </w:r>
    </w:p>
    <w:p>
      <w:pPr>
        <w:spacing w:after="160" w:before="0"/>
      </w:pPr>
      <w:r>
        <w:rPr>
          <w:i/>
          <w:iCs/>
        </w:rPr>
        <w:t xml:space="preserve">Lesson 7-2-group1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place rational numbers, including fractions and decimals,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the trail map, -3/4 sits to the LEFT of which marker?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-1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-7/8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40" w:before="0"/>
      </w:pPr>
      <w:r>
        <w:t xml:space="preserve">   Step 1 (Problem): Place -3/4 and -1/4 on the trail, then decide which marker is greater.</w:t>
      </w:r>
    </w:p>
    <w:p>
      <w:pPr>
        <w:spacing w:after="40" w:before="0"/>
      </w:pPr>
      <w:r>
        <w:t xml:space="preserve">   Step 2 (Student thinking): -3/4 has a 3 on top and -1/4 has a 1 on top. A bigger numerator means a bigger number, so -3/4 is greater.</w:t>
      </w:r>
    </w:p>
    <w:p>
      <w:pPr>
        <w:spacing w:after="40" w:before="0"/>
      </w:pPr>
      <w:r>
        <w:t xml:space="preserve">   Step 3 (Student answer): -3/4 is plotted to the RIGHT of -1/4 and called the greater value.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5.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7. A. -1/4</w:t>
      </w:r>
    </w:p>
    <w:p>
      <w:pPr>
        <w:spacing w:after="20" w:before="0"/>
      </w:pPr>
      <w:r>
        <w:t xml:space="preserve">     -3/4 = -0.75 and -1/4 = -0.25. Since -0.75 is farther left (less), -3/4 is to the left of -1/4.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80" w:before="0"/>
      </w:pPr>
      <w:r>
        <w:t xml:space="preserve">     Watch for: The "Student thinking" step applies a rule for positive fractions to negative ones. As decimals, −3/4 = −0.75 and −1/4 = −0.25, so −3/4 lies farther left on the number line and is the smaller value. A larger numerator moves a negative fraction farther from zero, which makes it less, so −1/4 is the greater marker and −3/4 belongs to its left.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1 Homework</dc:title>
  <dc:creator>Neft Teacher</dc:creator>
  <cp:lastModifiedBy>Un-named</cp:lastModifiedBy>
  <cp:revision>1</cp:revision>
  <dcterms:created xsi:type="dcterms:W3CDTF">2026-08-11T10:59:08.257Z</dcterms:created>
  <dcterms:modified xsi:type="dcterms:W3CDTF">2026-08-11T10:59:08.257Z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