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8.7 Small Group · Group 2 — Homework</w:t>
      </w:r>
    </w:p>
    <w:p>
      <w:pPr>
        <w:spacing w:after="160" w:before="0"/>
      </w:pPr>
      <w:r>
        <w:rPr>
          <w:i/>
          <w:iCs/>
        </w:rPr>
        <w:t xml:space="preserve">Lesson 8-7-group2  •  Standard 6.AT.8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model and solve real-world problems using equations and inequalities, explain what each part stands for, and build one for a situation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Equations and Inequalities Problem Solving (Resolución de problemas con ecuaciones y desigualdades)</w:t>
      </w:r>
      <w:r>
        <w:t xml:space="preserve"> — Use an equation for one exact value or an inequality for a range of values in a real situation.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Model (Modelar)</w:t>
      </w:r>
      <w:r>
        <w:t xml:space="preserve"> — To show a real-life situation with an equation or inequality.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Equation (Ecuación)</w:t>
      </w:r>
      <w:r>
        <w:t xml:space="preserve"> — A math sentence with an equal sign showing both sides are the same.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Inequality (Desigualdad)</w:t>
      </w:r>
      <w:r>
        <w:t xml:space="preserve"> — A math sentence that compares two sides with &lt;, &gt;, ≤, or ≥.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Reasonableness (Razonabilidad)</w:t>
      </w:r>
      <w:r>
        <w:t xml:space="preserve"> — Checking if your answer makes sense.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Variable (Variable)</w:t>
      </w:r>
      <w:r>
        <w:t xml:space="preserve"> — A letter that stands for a number that is unknown or can change.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Constraint (Restricción)</w:t>
      </w:r>
      <w:r>
        <w:t xml:space="preserve"> — A limit in a problem that tells what values are allowed.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student solved 4n = 52 and got n = 13. Is the answer reasonable if n represents the number of notebooks in a box?</w:t>
      </w:r>
    </w:p>
    <w:p>
      <w:pPr>
        <w:spacing w:after="40" w:before="0"/>
      </w:pPr>
      <w:r>
        <w:t xml:space="preserve">     A. Yes — 13 notebooks per box is reasonable</w:t>
      </w:r>
    </w:p>
    <w:p>
      <w:pPr>
        <w:spacing w:after="40" w:before="0"/>
      </w:pPr>
      <w:r>
        <w:t xml:space="preserve">     B. No — 13 is too many notebooks</w:t>
      </w:r>
    </w:p>
    <w:p>
      <w:pPr>
        <w:spacing w:after="40" w:before="0"/>
      </w:pPr>
      <w:r>
        <w:t xml:space="preserve">     C. No — the answer should be 48</w:t>
      </w:r>
    </w:p>
    <w:p>
      <w:pPr>
        <w:spacing w:after="40" w:before="0"/>
      </w:pPr>
      <w:r>
        <w:t xml:space="preserve">     D. Yes — but only if n is a fraction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Spot the Common Mistake</w:t>
      </w:r>
    </w:p>
    <w:p>
      <w:pPr>
        <w:spacing w:after="40" w:before="0"/>
      </w:pPr>
      <w:r>
        <w:t xml:space="preserve">   Step 1 (Problem): Seven evidence lockers hold 84 case files in all, split equally. How many files per locker?</w:t>
      </w:r>
    </w:p>
    <w:p>
      <w:pPr>
        <w:spacing w:after="40" w:before="0"/>
      </w:pPr>
      <w:r>
        <w:t xml:space="preserve">   Step 2 (Model): 7f = 84</w:t>
      </w:r>
    </w:p>
    <w:p>
      <w:pPr>
        <w:spacing w:after="40" w:before="0"/>
      </w:pPr>
      <w:r>
        <w:t xml:space="preserve">   Step 3 (Solve): f = 84 − 7 = 77</w:t>
      </w:r>
    </w:p>
    <w:p>
      <w:pPr>
        <w:spacing w:after="40" w:before="0"/>
      </w:pPr>
      <w:r>
        <w:t xml:space="preserve">   Step 4 (Answer): 77 files per locker.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Find the Problem-Solving Error</w:t>
      </w:r>
    </w:p>
    <w:p>
      <w:pPr>
        <w:spacing w:after="40" w:before="0"/>
      </w:pPr>
      <w:r>
        <w:t xml:space="preserve">   Step 1 (Problem): A parking lot holds at most 200 cars. There are 134 already. How many more can park?</w:t>
      </w:r>
    </w:p>
    <w:p>
      <w:pPr>
        <w:spacing w:after="40" w:before="0"/>
      </w:pPr>
      <w:r>
        <w:t xml:space="preserve">   Step 2 (Model): 134 + c = 200</w:t>
      </w:r>
    </w:p>
    <w:p>
      <w:pPr>
        <w:spacing w:after="40" w:before="0"/>
      </w:pPr>
      <w:r>
        <w:t xml:space="preserve">   Step 3 (Solve): c = 66</w:t>
      </w:r>
    </w:p>
    <w:p>
      <w:pPr>
        <w:spacing w:after="40" w:before="0"/>
      </w:pPr>
      <w:r>
        <w:t xml:space="preserve">   Step 4 (Answer): Exactly 66 more cars can park.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Create two word problems about the same situation: one that requires an equation and one that requires an inequality. Solve both and explain why the models are different.</w:t>
      </w:r>
    </w:p>
    <w:p>
      <w:pPr>
        <w:spacing w:after="60" w:before="0"/>
      </w:pPr>
      <w:r>
        <w:rPr>
          <w:i/>
          <w:iCs/>
        </w:rPr>
        <w:t xml:space="preserve">Sentence starter: Equation problem: ___. Model: ___. Solution: ___. Inequality problem: ___. Model: ___. Solution: ___. The models are different because ___.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Yes — 13 notebooks per box is reasonable</w:t>
      </w:r>
    </w:p>
    <w:p>
      <w:pPr>
        <w:spacing w:after="20" w:before="0"/>
      </w:pPr>
      <w:r>
        <w:t xml:space="preserve">     4 × 13 = 52 ✓. 13 notebooks per box is a reasonable whole number answer.</w:t>
      </w:r>
    </w:p>
    <w:p>
      <w:pPr>
        <w:spacing w:after="80" w:before="0"/>
      </w:pPr>
      <w:r>
        <w:rPr>
          <w:i/>
          <w:iCs/>
        </w:rPr>
        <w:t xml:space="preserve">     Watch for: A common mistake in Equations and Inequalities Problem Solving is matching the wrong model to a key phrase. For 'the getaway car held no more than 6 bags,' students often write the equation b = 6 instead of the inequality b ≤ 6, because they see one number and assume it must be exact. The same mistake happens in reverse: for 'the reward split equally among 5 people gave each $40,' students sometimes write the inequality 5p ≥ 40 instead of the equation 5p = 40, because 'split equally' sounds like it could mean a range. Before you submit, ask: does this phrase give one exact value (equation, =) or a limit/range (inequality, &lt;, &gt;, ≤, ≥)?</w:t>
      </w:r>
    </w:p>
    <w:p>
      <w:pPr>
        <w:spacing w:after="40" w:before="0"/>
      </w:pPr>
      <w:r>
        <w:rPr>
          <w:b/>
          <w:bCs/>
        </w:rPr>
        <w:t xml:space="preserve">2. Spot the Common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The variable f is multiplied by 7, so you undo it by dividing both sides by 7 (the inverse operation), not by subtracting 7. 7f = 84 becomes f = 84 ÷ 7 = 12. So there are 12 files per locker. Check: 7 × 12 = 84 ✓</w:t>
      </w:r>
    </w:p>
    <w:p>
      <w:pPr>
        <w:spacing w:after="80" w:before="0"/>
      </w:pPr>
      <w:r>
        <w:t xml:space="preserve">     Watch for: The model 7f = 84 is correct, but f is MULTIPLIED by 7, and subtracting 7 does not undo a multiplication. Divide both sides by 7 instead: f = 84 ÷ 7 = 12 files per locker. Check: 7 × 12 = 84 ✓</w:t>
      </w:r>
    </w:p>
    <w:p>
      <w:pPr>
        <w:spacing w:after="40" w:before="0"/>
      </w:pPr>
      <w:r>
        <w:rPr>
          <w:b/>
          <w:bCs/>
        </w:rPr>
        <w:t xml:space="preserve">3. Find the Problem-Solving Error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'At most' means less than or equal to, so the model should be an inequality: 134 + c ≤ 200. Solving: c ≤ 66. Up to 66 more cars can park, not exactly 66.</w:t>
      </w:r>
    </w:p>
    <w:p>
      <w:pPr>
        <w:spacing w:after="80" w:before="0"/>
      </w:pPr>
      <w:r>
        <w:t xml:space="preserve">     Watch for: The arithmetic is fine, but the model is too strict. 'At most 200 cars' means the lot can hold 200 or fewer, which is ≤, not =. The model should be 134 + c ≤ 200, giving c ≤ 66 — up to 66 more cars can park, not exactly 66.</w:t>
      </w:r>
    </w:p>
    <w:p>
      <w:pPr>
        <w:spacing w:after="40" w:before="0"/>
      </w:pPr>
      <w:r>
        <w:rPr>
          <w:b/>
          <w:bCs/>
        </w:rPr>
        <w:t xml:space="preserve">4. Open response — answers will vary.</w:t>
      </w:r>
    </w:p>
    <w:p>
      <w:pPr>
        <w:spacing w:after="80" w:before="0"/>
      </w:pPr>
      <w:r>
        <w:t xml:space="preserve">     Look for key words: equation, inequality, exactly, at least, at most, more than, reasonable.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811293f2782292b260586aef9b519ed978ced4e4.png"/><Relationship Id="rId9" Type="http://schemas.openxmlformats.org/officeDocument/2006/relationships/image" Target="media/2e57602d91a08c69bb54aa0f42389831c48e8dfd.png"/><Relationship Id="rId10" Type="http://schemas.openxmlformats.org/officeDocument/2006/relationships/image" Target="media/1a4b69f25b452638b5b4b573a3f900523adf3481.png"/><Relationship Id="rId11" Type="http://schemas.openxmlformats.org/officeDocument/2006/relationships/image" Target="media/79bbee8d40cba1ca6e9de78151d418863ff3531e.png"/><Relationship Id="rId12" Type="http://schemas.openxmlformats.org/officeDocument/2006/relationships/image" Target="media/88faafe87fd51188d12553ca85cb0835c70f5284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8.7 Small Group · Group 2 Homework</dc:title>
  <dc:creator>Neft Teacher</dc:creator>
  <cp:lastModifiedBy>Un-named</cp:lastModifiedBy>
  <cp:revision>1</cp:revision>
  <dcterms:created xsi:type="dcterms:W3CDTF">2026-08-11T10:59:09.427Z</dcterms:created>
  <dcterms:modified xsi:type="dcterms:W3CDTF">2026-08-11T10:59:09.427Z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