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40"/>
            </w:pPr>
            <w:r>
              <w:rPr>
                <w:sz w:val="21"/>
                <w:szCs w:val="21"/>
              </w:rPr>
              <w:t xml:space="preserve">Coming up with different, and sometimes unique, solutions to problems.</w:t>
            </w:r>
          </w:p>
          <w:p>
            <w:pPr>
              <w:spacing w:after="0"/>
            </w:pPr>
            <w:r>
              <w:rPr>
                <w:b/>
                <w:bCs/>
                <w:color w:val="1FA6A2"/>
                <w:sz w:val="18"/>
                <w:szCs w:val="18"/>
              </w:rPr>
              <w:t xml:space="preserve">Example:  </w:t>
            </w:r>
            <w:r>
              <w:rPr>
                <w:i/>
                <w:iCs/>
                <w:color w:val="5F6F80"/>
                <w:sz w:val="18"/>
                <w:szCs w:val="18"/>
              </w:rPr>
              <w:t xml:space="preserve">The Penny Farthing's huge wheel, then chains and gears — two clever fixes.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40"/>
            </w:pPr>
            <w:r>
              <w:rPr>
                <w:sz w:val="21"/>
                <w:szCs w:val="21"/>
              </w:rPr>
              <w:t xml:space="preserve">One full turn of a wheel, gear, or pedal all the way around.</w:t>
            </w:r>
          </w:p>
          <w:p>
            <w:pPr>
              <w:spacing w:after="0"/>
            </w:pPr>
            <w:r>
              <w:rPr>
                <w:b/>
                <w:bCs/>
                <w:color w:val="1FA6A2"/>
                <w:sz w:val="18"/>
                <w:szCs w:val="18"/>
              </w:rPr>
              <w:t xml:space="preserve">Example:  </w:t>
            </w:r>
            <w:r>
              <w:rPr>
                <w:i/>
                <w:iCs/>
                <w:color w:val="5F6F80"/>
                <w:sz w:val="18"/>
                <w:szCs w:val="18"/>
              </w:rPr>
              <w:t xml:space="preserve">One full turn of the pedal — 360°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40"/>
            </w:pPr>
            <w:r>
              <w:rPr>
                <w:sz w:val="21"/>
                <w:szCs w:val="21"/>
              </w:rPr>
              <w:t xml:space="preserve">A toothed wheel that passes motion to another toothed wheel through a chain.</w:t>
            </w:r>
          </w:p>
          <w:p>
            <w:pPr>
              <w:spacing w:after="0"/>
            </w:pPr>
            <w:r>
              <w:rPr>
                <w:b/>
                <w:bCs/>
                <w:color w:val="1FA6A2"/>
                <w:sz w:val="18"/>
                <w:szCs w:val="18"/>
              </w:rPr>
              <w:t xml:space="preserve">Example:  </w:t>
            </w:r>
            <w:r>
              <w:rPr>
                <w:i/>
                <w:iCs/>
                <w:color w:val="5F6F80"/>
                <w:sz w:val="18"/>
                <w:szCs w:val="18"/>
              </w:rPr>
              <w:t xml:space="preserve">A 48-tooth pedal gear pulling a 12-tooth wheel gear through the chain.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comparison of two quantities, like pedal rotations to wheel rotations.</w:t>
            </w:r>
          </w:p>
          <w:p>
            <w:pPr>
              <w:spacing w:after="0"/>
            </w:pPr>
            <w:r>
              <w:rPr>
                <w:b/>
                <w:bCs/>
                <w:color w:val="1FA6A2"/>
                <w:sz w:val="18"/>
                <w:szCs w:val="18"/>
              </w:rPr>
              <w:t xml:space="preserve">Example:  </w:t>
            </w:r>
            <w:r>
              <w:rPr>
                <w:i/>
                <w:iCs/>
                <w:color w:val="5F6F80"/>
                <w:sz w:val="18"/>
                <w:szCs w:val="18"/>
              </w:rPr>
              <w:t xml:space="preserve">48 pedal teeth to 12 wheel teeth — 4 wheel turns for every pedal turn.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make the same comparison using different numbers.</w:t>
            </w:r>
          </w:p>
          <w:p>
            <w:pPr>
              <w:spacing w:after="0"/>
            </w:pPr>
            <w:r>
              <w:rPr>
                <w:b/>
                <w:bCs/>
                <w:color w:val="1FA6A2"/>
                <w:sz w:val="18"/>
                <w:szCs w:val="18"/>
              </w:rPr>
              <w:t xml:space="preserve">Example:  </w:t>
            </w:r>
            <w:r>
              <w:rPr>
                <w:i/>
                <w:iCs/>
                <w:color w:val="5F6F80"/>
                <w:sz w:val="18"/>
                <w:szCs w:val="18"/>
              </w:rPr>
              <w:t xml:space="preserve">1 : 4 and 3 : 12 describe the same gear, at different sizes.</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spacing w:after="120" w:before="80"/>
      </w:pPr>
      <w:r>
        <w:rPr>
          <w:b/>
          <w:bCs/>
          <w:color w:val="12355B"/>
          <w:sz w:val="22"/>
          <w:szCs w:val="22"/>
        </w:rPr>
        <w:t xml:space="preserve">1.  </w:t>
      </w:r>
      <w:r>
        <w:rPr>
          <w:sz w:val="22"/>
          <w:szCs w:val="22"/>
        </w:rPr>
        <w:t xml:space="preserve">Coming up with a different, sometimes unique solution is ___.</w:t>
      </w:r>
    </w:p>
    <w:p>
      <w:pPr>
        <w:spacing w:after="120" w:before="80"/>
      </w:pPr>
      <w:r>
        <w:rPr>
          <w:b/>
          <w:bCs/>
          <w:color w:val="12355B"/>
          <w:sz w:val="22"/>
          <w:szCs w:val="22"/>
        </w:rPr>
        <w:t xml:space="preserve">2.  </w:t>
      </w:r>
      <w:r>
        <w:rPr>
          <w:sz w:val="22"/>
          <w:szCs w:val="22"/>
        </w:rPr>
        <w:t xml:space="preserve">One full turn of a wheel, gear, or pedal is a ___.</w:t>
      </w:r>
    </w:p>
    <w:p>
      <w:pPr>
        <w:spacing w:after="120" w:before="80"/>
      </w:pPr>
      <w:r>
        <w:rPr>
          <w:b/>
          <w:bCs/>
          <w:color w:val="12355B"/>
          <w:sz w:val="22"/>
          <w:szCs w:val="22"/>
        </w:rPr>
        <w:t xml:space="preserve">3.  </w:t>
      </w:r>
      <w:r>
        <w:rPr>
          <w:sz w:val="22"/>
          <w:szCs w:val="22"/>
        </w:rPr>
        <w:t xml:space="preserve">A toothed wheel that passes motion through a chain is a ___.</w:t>
      </w:r>
    </w:p>
    <w:p>
      <w:pPr>
        <w:spacing w:after="120" w:before="80"/>
      </w:pPr>
      <w:r>
        <w:rPr>
          <w:b/>
          <w:bCs/>
          <w:color w:val="12355B"/>
          <w:sz w:val="22"/>
          <w:szCs w:val="22"/>
        </w:rPr>
        <w:t xml:space="preserve">4.  </w:t>
      </w:r>
      <w:r>
        <w:rPr>
          <w:sz w:val="22"/>
          <w:szCs w:val="22"/>
        </w:rPr>
        <w:t xml:space="preserve">A comparison of two quantities, like pedal turns to wheel turns, is a ___.</w:t>
      </w:r>
    </w:p>
    <w:p>
      <w:pPr>
        <w:spacing w:after="120" w:before="80"/>
      </w:pPr>
      <w:r>
        <w:rPr>
          <w:b/>
          <w:bCs/>
          <w:color w:val="12355B"/>
          <w:sz w:val="22"/>
          <w:szCs w:val="22"/>
        </w:rPr>
        <w:t xml:space="preserve">5.  </w:t>
      </w:r>
      <w:r>
        <w:rPr>
          <w:sz w:val="22"/>
          <w:szCs w:val="22"/>
        </w:rPr>
        <w:t xml:space="preserve">Ratios that make the same comparison with different numbers are ___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ingenuity — </w:t>
      </w:r>
      <w:r>
        <w:rPr>
          <w:sz w:val="20"/>
          <w:szCs w:val="20"/>
        </w:rPr>
        <w:t xml:space="preserve">Coming up with different, and sometimes unique, solutions to problems.</w:t>
      </w:r>
      <w:r>
        <w:rPr>
          <w:i/>
          <w:iCs/>
          <w:color w:val="5F6F80"/>
          <w:sz w:val="18"/>
          <w:szCs w:val="18"/>
        </w:rPr>
        <w:br/>
        <w:t xml:space="preserve">ingenio — Idear soluciones diferentes, y a veces únicas, a los problemas.</w:t>
      </w:r>
    </w:p>
    <w:p>
      <w:pPr>
        <w:spacing w:after="60"/>
      </w:pPr>
      <w:r>
        <w:rPr>
          <w:b/>
          <w:bCs/>
          <w:color w:val="1FA6A2"/>
          <w:sz w:val="22"/>
          <w:szCs w:val="22"/>
        </w:rPr>
        <w:t xml:space="preserve">☐  </w:t>
      </w:r>
      <w:r>
        <w:rPr>
          <w:b/>
          <w:bCs/>
          <w:color w:val="12355B"/>
          <w:sz w:val="20"/>
          <w:szCs w:val="20"/>
        </w:rPr>
        <w:t xml:space="preserve">rotation — </w:t>
      </w:r>
      <w:r>
        <w:rPr>
          <w:sz w:val="20"/>
          <w:szCs w:val="20"/>
        </w:rPr>
        <w:t xml:space="preserve">One full turn of a wheel, gear, or pedal all the way around.</w:t>
      </w:r>
      <w:r>
        <w:rPr>
          <w:i/>
          <w:iCs/>
          <w:color w:val="5F6F80"/>
          <w:sz w:val="18"/>
          <w:szCs w:val="18"/>
        </w:rPr>
        <w:br/>
        <w:t xml:space="preserve">rotación — Una vuelta completa de una rueda, un engranaje o un pedal.</w:t>
      </w:r>
    </w:p>
    <w:p>
      <w:pPr>
        <w:spacing w:after="60"/>
      </w:pPr>
      <w:r>
        <w:rPr>
          <w:b/>
          <w:bCs/>
          <w:color w:val="1FA6A2"/>
          <w:sz w:val="22"/>
          <w:szCs w:val="22"/>
        </w:rPr>
        <w:t xml:space="preserve">☐  </w:t>
      </w:r>
      <w:r>
        <w:rPr>
          <w:b/>
          <w:bCs/>
          <w:color w:val="12355B"/>
          <w:sz w:val="20"/>
          <w:szCs w:val="20"/>
        </w:rPr>
        <w:t xml:space="preserve">gear — </w:t>
      </w:r>
      <w:r>
        <w:rPr>
          <w:sz w:val="20"/>
          <w:szCs w:val="20"/>
        </w:rPr>
        <w:t xml:space="preserve">A toothed wheel that passes motion to another toothed wheel through a chain.</w:t>
      </w:r>
      <w:r>
        <w:rPr>
          <w:i/>
          <w:iCs/>
          <w:color w:val="5F6F80"/>
          <w:sz w:val="18"/>
          <w:szCs w:val="18"/>
        </w:rPr>
        <w:br/>
        <w:t xml:space="preserve">engranaje — Una rueda con dientes que transmite el movimiento a otra rueda con dientes por medio de una cadena.</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comparison of two quantities, like pedal rotations to wheel rotations.</w:t>
      </w:r>
      <w:r>
        <w:rPr>
          <w:i/>
          <w:iCs/>
          <w:color w:val="5F6F80"/>
          <w:sz w:val="18"/>
          <w:szCs w:val="18"/>
        </w:rPr>
        <w:br/>
        <w:t xml:space="preserve">razón — Una comparación de dos cantidades, como rotaciones del pedal y rotaciones de la rueda.</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make the same comparison using different numbers.</w:t>
      </w:r>
      <w:r>
        <w:rPr>
          <w:i/>
          <w:iCs/>
          <w:color w:val="5F6F80"/>
          <w:sz w:val="18"/>
          <w:szCs w:val="18"/>
        </w:rPr>
        <w:br/>
        <w:t xml:space="preserve">razones equivalentes — Razones que hacen la misma comparación con números diferentes.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One pedal rotation makes one wheel rotation, so a bigger wheel's longer perimeter carries the bicycle farther with each pedal push.</w:t>
            </w:r>
          </w:p>
          <w:p>
            <w:pPr>
              <w:spacing w:after="80"/>
            </w:pPr>
            <w:r>
              <w:rPr>
                <w:b/>
                <w:bCs/>
                <w:color w:val="12355B"/>
                <w:sz w:val="19"/>
                <w:szCs w:val="19"/>
              </w:rPr>
              <w:t xml:space="preserve">Evidence:  </w:t>
            </w:r>
            <w:r>
              <w:rPr>
                <w:sz w:val="19"/>
                <w:szCs w:val="19"/>
              </w:rPr>
              <w:t xml:space="preserve">A strong answer connects the 1-to-1 ratio to the wheel's perimeter, explaining a bigger wheel travels farther per pedal push. A weak answer just says 'bigger is faster' without naming the ratio or perimeter.</w:t>
            </w:r>
          </w:p>
          <w:p>
            <w:pPr>
              <w:spacing w:after="80"/>
            </w:pPr>
            <w:r>
              <w:rPr>
                <w:b/>
                <w:bCs/>
                <w:color w:val="12355B"/>
                <w:sz w:val="19"/>
                <w:szCs w:val="19"/>
              </w:rPr>
              <w:t xml:space="preserve">Reasoning:  </w:t>
            </w:r>
            <w:r>
              <w:rPr>
                <w:sz w:val="19"/>
                <w:szCs w:val="19"/>
              </w:rPr>
              <w:t xml:space="preserve">This evidence connects the definition of ingenuity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2 to 1</w:t>
      </w:r>
    </w:p>
    <w:p>
      <w:pPr>
        <w:spacing w:after="30"/>
        <w:ind w:left="420"/>
      </w:pPr>
      <w:r>
        <w:rPr>
          <w:sz w:val="20"/>
          <w:szCs w:val="20"/>
        </w:rPr>
        <w:t xml:space="preserve">D)  1 to 4</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length of the perimeter of the front wheel</w:t>
      </w:r>
    </w:p>
    <w:p>
      <w:pPr>
        <w:spacing w:after="30"/>
        <w:ind w:left="420"/>
      </w:pPr>
      <w:r>
        <w:rPr>
          <w:sz w:val="20"/>
          <w:szCs w:val="20"/>
        </w:rPr>
        <w:t xml:space="preserve">B)  The height of the rider</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was the front wheel of the Penny Farthing so large?</w:t>
      </w:r>
    </w:p>
    <w:p>
      <w:pPr>
        <w:spacing w:after="40"/>
        <w:ind w:left="420"/>
      </w:pPr>
      <w:r>
        <w:rPr>
          <w:sz w:val="20"/>
          <w:szCs w:val="20"/>
        </w:rPr>
        <w:t xml:space="preserve">A)  So the bicycle travels a greater distance with one pedal rotation</w:t>
      </w:r>
    </w:p>
    <w:p>
      <w:pPr>
        <w:spacing w:after="40"/>
        <w:ind w:left="420"/>
      </w:pPr>
      <w:r>
        <w:rPr>
          <w:sz w:val="20"/>
          <w:szCs w:val="20"/>
        </w:rPr>
        <w:t xml:space="preserve">B)  So the bicycle is easier to stop</w:t>
      </w:r>
    </w:p>
    <w:p>
      <w:pPr>
        <w:spacing w:after="40"/>
        <w:ind w:left="420"/>
      </w:pPr>
      <w:r>
        <w:rPr>
          <w:sz w:val="20"/>
          <w:szCs w:val="20"/>
        </w:rPr>
        <w:t xml:space="preserve">C)  So the rider sits closer to the ground</w:t>
      </w:r>
    </w:p>
    <w:p>
      <w:pPr>
        <w:spacing w:after="40"/>
        <w:ind w:left="420"/>
      </w:pPr>
      <w:r>
        <w:rPr>
          <w:sz w:val="20"/>
          <w:szCs w:val="20"/>
        </w:rPr>
        <w:t xml:space="preserve">D)  So the rear wheel spins faster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size of the front wheel affect the distance the bicycle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For each rotation of the 48-tooth pedal gear, how many teeth does the wheel gear turn?</w:t>
      </w:r>
    </w:p>
    <w:p>
      <w:pPr>
        <w:spacing w:after="40"/>
        <w:ind w:left="420"/>
      </w:pPr>
      <w:r>
        <w:rPr>
          <w:sz w:val="20"/>
          <w:szCs w:val="20"/>
        </w:rPr>
        <w:t xml:space="preserve">A)  48 teeth</w:t>
      </w:r>
    </w:p>
    <w:p>
      <w:pPr>
        <w:spacing w:after="40"/>
        <w:ind w:left="420"/>
      </w:pPr>
      <w:r>
        <w:rPr>
          <w:sz w:val="20"/>
          <w:szCs w:val="20"/>
        </w:rPr>
        <w:t xml:space="preserve">B)  32 teeth</w:t>
      </w:r>
    </w:p>
    <w:p>
      <w:pPr>
        <w:spacing w:after="40"/>
        <w:ind w:left="420"/>
      </w:pPr>
      <w:r>
        <w:rPr>
          <w:sz w:val="20"/>
          <w:szCs w:val="20"/>
        </w:rPr>
        <w:t xml:space="preserve">C)  12 teeth</w:t>
      </w:r>
    </w:p>
    <w:p>
      <w:pPr>
        <w:spacing w:after="40"/>
        <w:ind w:left="420"/>
      </w:pPr>
      <w:r>
        <w:rPr>
          <w:sz w:val="20"/>
          <w:szCs w:val="20"/>
        </w:rPr>
        <w:t xml:space="preserve">D)  1 tooth</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Name one ingenious solution — from this lesson or from your own life — where math helped solve an everyday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1.5 rotations</w:t>
      </w:r>
    </w:p>
    <w:p>
      <w:pPr>
        <w:spacing w:after="40"/>
        <w:ind w:left="420"/>
      </w:pPr>
      <w:r>
        <w:rPr>
          <w:sz w:val="20"/>
          <w:szCs w:val="20"/>
        </w:rPr>
        <w:t xml:space="preserve">B)  16 rotations</w:t>
      </w:r>
    </w:p>
    <w:p>
      <w:pPr>
        <w:spacing w:after="40"/>
        <w:ind w:left="420"/>
      </w:pPr>
      <w:r>
        <w:rPr>
          <w:sz w:val="20"/>
          <w:szCs w:val="20"/>
        </w:rPr>
        <w:t xml:space="preserve">C)  0.5 rotations</w:t>
      </w:r>
    </w:p>
    <w:p>
      <w:pPr>
        <w:spacing w:after="40"/>
        <w:ind w:left="420"/>
      </w:pPr>
      <w:r>
        <w:rPr>
          <w:sz w:val="20"/>
          <w:szCs w:val="20"/>
        </w:rPr>
        <w:t xml:space="preserve">D)  2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4 rotations</w:t>
      </w:r>
    </w:p>
    <w:p>
      <w:pPr>
        <w:spacing w:after="40"/>
        <w:ind w:left="420"/>
      </w:pPr>
      <w:r>
        <w:rPr>
          <w:sz w:val="20"/>
          <w:szCs w:val="20"/>
        </w:rPr>
        <w:t xml:space="preserve">B)  36 rotations</w:t>
      </w:r>
    </w:p>
    <w:p>
      <w:pPr>
        <w:spacing w:after="40"/>
        <w:ind w:left="420"/>
      </w:pPr>
      <w:r>
        <w:rPr>
          <w:sz w:val="20"/>
          <w:szCs w:val="20"/>
        </w:rPr>
        <w:t xml:space="preserve">C)  3 rotations</w:t>
      </w:r>
    </w:p>
    <w:p>
      <w:pPr>
        <w:spacing w:after="40"/>
        <w:ind w:left="420"/>
      </w:pPr>
      <w:r>
        <w:rPr>
          <w:sz w:val="20"/>
          <w:szCs w:val="20"/>
        </w:rPr>
        <w:t xml:space="preserve">D)  0.25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ingenuity</w:t>
      </w:r>
    </w:p>
    <w:p>
      <w:pPr>
        <w:spacing w:after="80"/>
      </w:pPr>
      <w:r>
        <w:rPr>
          <w:b/>
          <w:bCs/>
          <w:sz w:val="21"/>
          <w:szCs w:val="21"/>
        </w:rPr>
        <w:t xml:space="preserve">Notes 2:  </w:t>
      </w:r>
      <w:r>
        <w:rPr>
          <w:sz w:val="21"/>
          <w:szCs w:val="21"/>
        </w:rPr>
        <w:t xml:space="preserve">rotation</w:t>
      </w:r>
    </w:p>
    <w:p>
      <w:pPr>
        <w:spacing w:after="80"/>
      </w:pPr>
      <w:r>
        <w:rPr>
          <w:b/>
          <w:bCs/>
          <w:sz w:val="21"/>
          <w:szCs w:val="21"/>
        </w:rPr>
        <w:t xml:space="preserve">Notes 3:  </w:t>
      </w:r>
      <w:r>
        <w:rPr>
          <w:sz w:val="21"/>
          <w:szCs w:val="21"/>
        </w:rPr>
        <w:t xml:space="preserve">gear</w:t>
      </w:r>
    </w:p>
    <w:p>
      <w:pPr>
        <w:spacing w:after="80"/>
      </w:pPr>
      <w:r>
        <w:rPr>
          <w:b/>
          <w:bCs/>
          <w:sz w:val="21"/>
          <w:szCs w:val="21"/>
        </w:rPr>
        <w:t xml:space="preserve">Notes 4:  </w:t>
      </w:r>
      <w:r>
        <w:rPr>
          <w:sz w:val="21"/>
          <w:szCs w:val="21"/>
        </w:rPr>
        <w:t xml:space="preserve">ratio</w:t>
      </w:r>
    </w:p>
    <w:p>
      <w:pPr>
        <w:spacing w:after="80"/>
      </w:pPr>
      <w:r>
        <w:rPr>
          <w:b/>
          <w:bCs/>
          <w:sz w:val="21"/>
          <w:szCs w:val="21"/>
        </w:rPr>
        <w:t xml:space="preserve">Notes 5:  </w:t>
      </w:r>
      <w:r>
        <w:rPr>
          <w:sz w:val="21"/>
          <w:szCs w:val="21"/>
        </w:rPr>
        <w:t xml:space="preserve">equivalent ratios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to 1</w:t>
      </w:r>
    </w:p>
    <w:p>
      <w:pPr>
        <w:spacing w:after="80"/>
      </w:pPr>
      <w:r>
        <w:rPr>
          <w:b/>
          <w:bCs/>
          <w:sz w:val="21"/>
          <w:szCs w:val="21"/>
        </w:rPr>
        <w:t xml:space="preserve">We Do:  </w:t>
      </w:r>
      <w:r>
        <w:rPr>
          <w:sz w:val="21"/>
          <w:szCs w:val="21"/>
        </w:rPr>
        <w:t xml:space="preserve">A. The length of the perimeter of the front wheel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Thinking a rear gear with MORE teeth makes the wheel spin more — it is the opposite: the 32-tooth gear gives only 1.5 rotations per pedal rotation, while the 12-tooth gear gives 4.</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So the bicycle travels a greater distance with one pedal rotation</w:t>
      </w:r>
      <w:r>
        <w:rPr>
          <w:i/>
          <w:iCs/>
          <w:color w:val="5F6F80"/>
          <w:sz w:val="19"/>
          <w:szCs w:val="19"/>
        </w:rPr>
        <w:t xml:space="preserve">  — A bigger wheel has a longer perimeter, so each pedal rotation carries the rider farther.</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48 teeth</w:t>
      </w:r>
      <w:r>
        <w:rPr>
          <w:i/>
          <w:iCs/>
          <w:color w:val="5F6F80"/>
          <w:sz w:val="19"/>
          <w:szCs w:val="19"/>
        </w:rPr>
        <w:t xml:space="preserve">  — The chain links the gears, so one full rotation of the 48-tooth pedal gear pulls 48 teeth of chain past the wheel gear.</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1.5 rotations</w:t>
      </w:r>
      <w:r>
        <w:rPr>
          <w:i/>
          <w:iCs/>
          <w:color w:val="5F6F80"/>
          <w:sz w:val="19"/>
          <w:szCs w:val="19"/>
        </w:rPr>
        <w:t xml:space="preserve">  — 48 ÷ 32 = 1.5, so the rear wheel makes 1.5 rotations for each pedal rotation.</w:t>
      </w:r>
    </w:p>
    <w:p>
      <w:pPr>
        <w:spacing w:after="80"/>
      </w:pPr>
      <w:r>
        <w:rPr>
          <w:b/>
          <w:bCs/>
          <w:sz w:val="21"/>
          <w:szCs w:val="21"/>
        </w:rPr>
        <w:t xml:space="preserve">6.  </w:t>
      </w:r>
      <w:r>
        <w:rPr>
          <w:sz w:val="21"/>
          <w:szCs w:val="21"/>
        </w:rPr>
        <w:t xml:space="preserve">A)  4 rotations</w:t>
      </w:r>
      <w:r>
        <w:rPr>
          <w:i/>
          <w:iCs/>
          <w:color w:val="5F6F80"/>
          <w:sz w:val="19"/>
          <w:szCs w:val="19"/>
        </w:rPr>
        <w:t xml:space="preserve">  — 48 ÷ 12 = 4, so the rear wheel makes 4 rotations for each pedal rotation.</w:t>
      </w:r>
    </w:p>
    <w:p>
      <w:pPr>
        <w:pStyle w:val="Heading2"/>
        <w:spacing w:after="80" w:before="180"/>
      </w:pPr>
      <w:r>
        <w:rPr>
          <w:b/>
          <w:bCs/>
          <w:color w:val="12355B"/>
          <w:sz w:val="24"/>
          <w:szCs w:val="24"/>
        </w:rPr>
        <w:t xml:space="preserve">Exit Ticket</w:t>
      </w:r>
    </w:p>
    <w:p>
      <w:pPr>
        <w:spacing w:after="80"/>
      </w:pPr>
      <w:r>
        <w:rPr>
          <w:sz w:val="21"/>
          <w:szCs w:val="21"/>
        </w:rPr>
        <w:t xml:space="preserve">A)  Math can help us come up with creative solutions to everyday problems</w:t>
      </w:r>
      <w:r>
        <w:rPr>
          <w:i/>
          <w:iCs/>
          <w:color w:val="5F6F80"/>
          <w:sz w:val="19"/>
          <w:szCs w:val="19"/>
        </w:rPr>
        <w:t xml:space="preserve">  — From the Penny Farthing's giant wheel to gear ratios, math powered each creative improvement — that is the lesson's summary.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661a7bc45dcfcd31a36733362518610f7ef7f4.png"/><Relationship Id="rId10" Type="http://schemas.openxmlformats.org/officeDocument/2006/relationships/image" Target="media/ec6f5670a5356d6d5dab3a07342cc979c1482293.png"/><Relationship Id="rId11" Type="http://schemas.openxmlformats.org/officeDocument/2006/relationships/image" Target="media/68e119cbc38797581f99197f7fc82b8fefd33e6a.png"/><Relationship Id="rId12" Type="http://schemas.openxmlformats.org/officeDocument/2006/relationships/image" Target="media/d1660e9a25b1ed82760029478c85b216c74c066a.png"/><Relationship Id="rId13" Type="http://schemas.openxmlformats.org/officeDocument/2006/relationships/image" Target="media/1a2949015fa08d87d4902e9ee0cf9724021ca2a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2026-08-12T15:30:18.555Z</dcterms:created>
  <dcterms:modified xsi:type="dcterms:W3CDTF">2026-08-12T15:30:18.555Z</dcterms:modified>
</cp:coreProperties>
</file>

<file path=docProps/custom.xml><?xml version="1.0" encoding="utf-8"?>
<Properties xmlns="http://schemas.openxmlformats.org/officeDocument/2006/custom-properties" xmlns:vt="http://schemas.openxmlformats.org/officeDocument/2006/docPropsVTypes"/>
</file>