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spacing w:after="120" w:before="80"/>
      </w:pPr>
      <w:r>
        <w:rPr>
          <w:b/>
          <w:bCs/>
          <w:color w:val="12355B"/>
          <w:sz w:val="22"/>
          <w:szCs w:val="22"/>
        </w:rPr>
        <w:t xml:space="preserve">1.  </w:t>
      </w:r>
      <w:r>
        <w:rPr>
          <w:sz w:val="22"/>
          <w:szCs w:val="22"/>
        </w:rPr>
        <w:t xml:space="preserve">Line up equal ___ ___ before you add or subtract decimals.</w:t>
      </w:r>
    </w:p>
    <w:p>
      <w:pPr>
        <w:spacing w:after="120" w:before="80"/>
      </w:pPr>
      <w:r>
        <w:rPr>
          <w:b/>
          <w:bCs/>
          <w:color w:val="12355B"/>
          <w:sz w:val="22"/>
          <w:szCs w:val="22"/>
        </w:rPr>
        <w:t xml:space="preserve">2.  </w:t>
      </w:r>
      <w:r>
        <w:rPr>
          <w:sz w:val="22"/>
          <w:szCs w:val="22"/>
        </w:rPr>
        <w:t xml:space="preserve">A number that uses a point to show a value less than one whole is a ___.</w:t>
      </w:r>
    </w:p>
    <w:p>
      <w:pPr>
        <w:spacing w:after="120" w:before="80"/>
      </w:pPr>
      <w:r>
        <w:rPr>
          <w:b/>
          <w:bCs/>
          <w:color w:val="12355B"/>
          <w:sz w:val="22"/>
          <w:szCs w:val="22"/>
        </w:rPr>
        <w:t xml:space="preserve">3.  </w:t>
      </w:r>
      <w:r>
        <w:rPr>
          <w:sz w:val="22"/>
          <w:szCs w:val="22"/>
        </w:rPr>
        <w:t xml:space="preserve">The value a digit has based on its position in a number is its ___.</w:t>
      </w:r>
    </w:p>
    <w:p>
      <w:pPr>
        <w:spacing w:after="120" w:before="80"/>
      </w:pPr>
      <w:r>
        <w:rPr>
          <w:b/>
          <w:bCs/>
          <w:color w:val="12355B"/>
          <w:sz w:val="22"/>
          <w:szCs w:val="22"/>
        </w:rPr>
        <w:t xml:space="preserve">4.  </w:t>
      </w:r>
      <w:r>
        <w:rPr>
          <w:sz w:val="22"/>
          <w:szCs w:val="22"/>
        </w:rPr>
        <w:t xml:space="preserve">The first place to the right of the decimal point is the ___ place.</w:t>
      </w:r>
    </w:p>
    <w:p>
      <w:pPr>
        <w:spacing w:after="120" w:before="80"/>
      </w:pPr>
      <w:r>
        <w:rPr>
          <w:b/>
          <w:bCs/>
          <w:color w:val="12355B"/>
          <w:sz w:val="22"/>
          <w:szCs w:val="22"/>
        </w:rPr>
        <w:t xml:space="preserve">5.  </w:t>
      </w:r>
      <w:r>
        <w:rPr>
          <w:sz w:val="22"/>
          <w:szCs w:val="22"/>
        </w:rPr>
        <w:t xml:space="preserve">The second place to the right of the decimal point is the ___ place.</w:t>
      </w:r>
    </w:p>
    <w:p>
      <w:pPr>
        <w:spacing w:after="120" w:before="80"/>
      </w:pPr>
      <w:r>
        <w:rPr>
          <w:b/>
          <w:bCs/>
          <w:color w:val="12355B"/>
          <w:sz w:val="22"/>
          <w:szCs w:val="22"/>
        </w:rPr>
        <w:t xml:space="preserve">6.  </w:t>
      </w:r>
      <w:r>
        <w:rPr>
          <w:sz w:val="22"/>
          <w:szCs w:val="22"/>
        </w:rPr>
        <w:t xml:space="preserve">Writing extra zeros at the end of a decimal so the places line up is called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Add and Subtract Decimals — </w:t>
      </w:r>
      <w:r>
        <w:rPr>
          <w:sz w:val="20"/>
          <w:szCs w:val="20"/>
        </w:rPr>
        <w:t xml:space="preserve">Combine or find the difference between decimals by lining up equal place values.</w:t>
      </w:r>
      <w:r>
        <w:rPr>
          <w:i/>
          <w:iCs/>
          <w:color w:val="5F6F80"/>
          <w:sz w:val="18"/>
          <w:szCs w:val="18"/>
        </w:rPr>
        <w:br/>
        <w:t xml:space="preserve">Sumar y restar decimales — Combinar o hallar la diferencia entre decimales alineando valores posicionales iguales.</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Place value — </w:t>
      </w:r>
      <w:r>
        <w:rPr>
          <w:sz w:val="20"/>
          <w:szCs w:val="20"/>
        </w:rPr>
        <w:t xml:space="preserve">What a digit is worth based on where it sits in a number.</w:t>
      </w:r>
      <w:r>
        <w:rPr>
          <w:i/>
          <w:iCs/>
          <w:color w:val="5F6F80"/>
          <w:sz w:val="18"/>
          <w:szCs w:val="18"/>
        </w:rPr>
        <w:br/>
        <w:t xml:space="preserve">Valor posicional — Lo que vale un dígito según el lugar que ocupa en el número.</w:t>
      </w:r>
    </w:p>
    <w:p>
      <w:pPr>
        <w:spacing w:after="60"/>
      </w:pPr>
      <w:r>
        <w:rPr>
          <w:b/>
          <w:bCs/>
          <w:color w:val="1FA6A2"/>
          <w:sz w:val="22"/>
          <w:szCs w:val="22"/>
        </w:rPr>
        <w:t xml:space="preserve">☐  </w:t>
      </w:r>
      <w:r>
        <w:rPr>
          <w:b/>
          <w:bCs/>
          <w:color w:val="12355B"/>
          <w:sz w:val="20"/>
          <w:szCs w:val="20"/>
        </w:rPr>
        <w:t xml:space="preserve">Tenths — </w:t>
      </w:r>
      <w:r>
        <w:rPr>
          <w:sz w:val="20"/>
          <w:szCs w:val="20"/>
        </w:rPr>
        <w:t xml:space="preserve">The first spot after the decimal point. It shows parts out of 10.</w:t>
      </w:r>
      <w:r>
        <w:rPr>
          <w:i/>
          <w:iCs/>
          <w:color w:val="5F6F80"/>
          <w:sz w:val="18"/>
          <w:szCs w:val="18"/>
        </w:rPr>
        <w:br/>
        <w:t xml:space="preserve">Décimas — El primer lugar después del punto decimal. Muestra partes de 10.</w:t>
      </w:r>
    </w:p>
    <w:p>
      <w:pPr>
        <w:spacing w:after="60"/>
      </w:pPr>
      <w:r>
        <w:rPr>
          <w:b/>
          <w:bCs/>
          <w:color w:val="1FA6A2"/>
          <w:sz w:val="22"/>
          <w:szCs w:val="22"/>
        </w:rPr>
        <w:t xml:space="preserve">☐  </w:t>
      </w:r>
      <w:r>
        <w:rPr>
          <w:b/>
          <w:bCs/>
          <w:color w:val="12355B"/>
          <w:sz w:val="20"/>
          <w:szCs w:val="20"/>
        </w:rPr>
        <w:t xml:space="preserve">Hundredths — </w:t>
      </w:r>
      <w:r>
        <w:rPr>
          <w:sz w:val="20"/>
          <w:szCs w:val="20"/>
        </w:rPr>
        <w:t xml:space="preserve">The second spot after the decimal point. It shows parts out of 100.</w:t>
      </w:r>
      <w:r>
        <w:rPr>
          <w:i/>
          <w:iCs/>
          <w:color w:val="5F6F80"/>
          <w:sz w:val="18"/>
          <w:szCs w:val="18"/>
        </w:rPr>
        <w:br/>
        <w:t xml:space="preserve">Centésimas — El segundo lugar después del punto decimal. Muestra partes de 100.</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runner's total time is ___ minutes because 2.45 + 2.60 + 2.38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Lining up the decimal points keeps each place value matched.</w:t>
            </w:r>
          </w:p>
          <w:p>
            <w:pPr>
              <w:spacing w:after="80"/>
            </w:pPr>
            <w:r>
              <w:rPr>
                <w:b/>
                <w:bCs/>
                <w:color w:val="12355B"/>
                <w:sz w:val="19"/>
                <w:szCs w:val="19"/>
              </w:rPr>
              <w:t xml:space="preserve">Evidence:  </w:t>
            </w:r>
            <w:r>
              <w:rPr>
                <w:sz w:val="19"/>
                <w:szCs w:val="19"/>
              </w:rPr>
              <w:t xml:space="preserve">Students explain that aligning decimal points lines up matching place values (tenths under tenths, hundredths under hundredths) so the addition and subtraction are correct.</w:t>
            </w:r>
          </w:p>
          <w:p>
            <w:pPr>
              <w:spacing w:after="80"/>
            </w:pPr>
            <w:r>
              <w:rPr>
                <w:b/>
                <w:bCs/>
                <w:color w:val="12355B"/>
                <w:sz w:val="19"/>
                <w:szCs w:val="19"/>
              </w:rPr>
              <w:t xml:space="preserve">Reasoning:  </w:t>
            </w:r>
            <w:r>
              <w:rPr>
                <w:sz w:val="19"/>
                <w:szCs w:val="19"/>
              </w:rPr>
              <w:t xml:space="preserve">This evidence connects the definition of add and subtract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2026-08-12T15:30:21.035Z</dcterms:created>
  <dcterms:modified xsi:type="dcterms:W3CDTF">2026-08-12T15:30:21.035Z</dcterms:modified>
</cp:coreProperties>
</file>

<file path=docProps/custom.xml><?xml version="1.0" encoding="utf-8"?>
<Properties xmlns="http://schemas.openxmlformats.org/officeDocument/2006/custom-properties" xmlns:vt="http://schemas.openxmlformats.org/officeDocument/2006/docPropsVTypes"/>
</file>