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2 — Homework</w:t>
      </w:r>
    </w:p>
    <w:p>
      <w:pPr>
        <w:spacing w:after="160" w:before="0"/>
      </w:pPr>
      <w:r>
        <w:rPr>
          <w:i/>
          <w:iCs/>
        </w:rPr>
        <w:t xml:space="preserve">Lesson 1-6-group2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For the rack with 6 times as many wheels, Maya computes (8 × 2) × 6 = 96. Jon computes (8 × 6) × 2 = 96. Which statement describes the two strategies fairly?</w:t>
      </w:r>
    </w:p>
    <w:p>
      <w:pPr>
        <w:spacing w:after="40" w:before="0"/>
      </w:pPr>
      <w:r>
        <w:t xml:space="preserve">     A. Both are valid: Maya scales the wheels, Jon imagines 6 racks of bikes first — the grouping changes, the count does not</w:t>
      </w:r>
    </w:p>
    <w:p>
      <w:pPr>
        <w:spacing w:after="40" w:before="0"/>
      </w:pPr>
      <w:r>
        <w:t xml:space="preserve">     B. Only Maya's is right, because you must find the wheels before multiplying by 6</w:t>
      </w:r>
    </w:p>
    <w:p>
      <w:pPr>
        <w:spacing w:after="40" w:before="0"/>
      </w:pPr>
      <w:r>
        <w:t xml:space="preserve">     C. Only Jon's is right, because bikes come before wheels in the problem</w:t>
      </w:r>
    </w:p>
    <w:p>
      <w:pPr>
        <w:spacing w:after="40" w:before="0"/>
      </w:pPr>
      <w:r>
        <w:t xml:space="preserve">     D. One of them must have made an error, since they used different orders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third rack has HALF as many wheels as the 96-wheel rack. How many BIKES does it hold, and which plan gets there?</w:t>
      </w:r>
    </w:p>
    <w:p>
      <w:pPr>
        <w:spacing w:after="40" w:before="0"/>
      </w:pPr>
      <w:r>
        <w:t xml:space="preserve">     A. 24 bikes — halve the wheels (96 ÷ 2 = 48), then 2 wheels per bike gives 48 ÷ 2 = 24</w:t>
      </w:r>
    </w:p>
    <w:p>
      <w:pPr>
        <w:spacing w:after="40" w:before="0"/>
      </w:pPr>
      <w:r>
        <w:t xml:space="preserve">     B. 48 bikes — half of 96 is 48, and that is the answer</w:t>
      </w:r>
    </w:p>
    <w:p>
      <w:pPr>
        <w:spacing w:after="40" w:before="0"/>
      </w:pPr>
      <w:r>
        <w:t xml:space="preserve">     C. 192 bikes — double 96 because each bike has 2 wheels</w:t>
      </w:r>
    </w:p>
    <w:p>
      <w:pPr>
        <w:spacing w:after="40" w:before="0"/>
      </w:pPr>
      <w:r>
        <w:t xml:space="preserve">     D. 12 bikes — divide 96 by 6 and then by... something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Both are valid: Maya scales the wheels, Jon imagines 6 racks of bikes first — the grouping changes, the count does not</w:t>
      </w:r>
    </w:p>
    <w:p>
      <w:pPr>
        <w:spacing w:after="20" w:before="0"/>
      </w:pPr>
      <w:r>
        <w:t xml:space="preserve">     (8 × 2) × 6 and (8 × 6) × 2 both equal 96 — regrouping factors never changes a product. Two students, two mental pictures, one count. Comparing the pictures is the MPP.3 move.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24 bikes — halve the wheels (96 ÷ 2 = 48), then 2 wheels per bike gives 48 ÷ 2 = 24</w:t>
      </w:r>
    </w:p>
    <w:p>
      <w:pPr>
        <w:spacing w:after="20" w:before="0"/>
      </w:pPr>
      <w:r>
        <w:t xml:space="preserve">     Two steps, each with a reason: 96 ÷ 2 = 48 wheels on the third rack, and 48 wheels ÷ 2 wheels per bike = 24 bikes. Watching your progress means noticing WHICH quantity each number counts.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4f791c2e3123bd4cb8a752989b82061e74c6e4.png"/><Relationship Id="rId8" Type="http://schemas.openxmlformats.org/officeDocument/2006/relationships/image" Target="media/572a5f3f8d08db0608e39502b48de45989d1f961.png"/><Relationship Id="rId9" Type="http://schemas.openxmlformats.org/officeDocument/2006/relationships/image" Target="media/3190e3f32778dd09391dc674060571901c5d9f67.png"/><Relationship Id="rId10" Type="http://schemas.openxmlformats.org/officeDocument/2006/relationships/image" Target="media/efc80659bdfaa212890693eb87756b74051a555d.png"/><Relationship Id="rId11" Type="http://schemas.openxmlformats.org/officeDocument/2006/relationships/image" Target="media/1106513f43cb9cc1a8e9a52a67e2ba0f94c2a2d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2 Homework</dc:title>
  <dc:creator>Neft Teacher</dc:creator>
  <cp:lastModifiedBy>Un-named</cp:lastModifiedBy>
  <cp:revision>1</cp:revision>
  <dcterms:created xsi:type="dcterms:W3CDTF">2026-08-20T09:42:02.284Z</dcterms:created>
  <dcterms:modified xsi:type="dcterms:W3CDTF">2026-08-20T09:42:02.284Z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