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Estimate the Percent of a Number — Homework</w:t>
      </w:r>
    </w:p>
    <w:p>
      <w:pPr>
        <w:spacing w:after="160" w:before="0"/>
      </w:pPr>
      <w:r>
        <w:rPr>
          <w:i/>
          <w:iCs/>
        </w:rPr>
        <w:t xml:space="preserve">Lesson 4-3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numbers.</w:t>
      </w:r>
    </w:p>
    <w:p>
      <w:pPr>
        <w:spacing w:after="60" w:before="0"/>
      </w:pPr>
      <w:r>
        <w:t xml:space="preserve">Language: I can explain an estimate using the words about, benchmark, and compatible numbers.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1 MB equals 0.001 GB. Mail uses 300 MB. About what percent of Margaret's 6 GB is mail?</w:t>
      </w:r>
    </w:p>
    <w:p>
      <w:pPr>
        <w:spacing w:after="40" w:before="0"/>
      </w:pPr>
      <w:r>
        <w:t xml:space="preserve">     A. About 5%</w:t>
      </w:r>
    </w:p>
    <w:p>
      <w:pPr>
        <w:spacing w:after="40" w:before="0"/>
      </w:pPr>
      <w:r>
        <w:t xml:space="preserve">     B. About 50%</w:t>
      </w:r>
    </w:p>
    <w:p>
      <w:pPr>
        <w:spacing w:after="40" w:before="0"/>
      </w:pPr>
      <w:r>
        <w:t xml:space="preserve">     C. About 0.5%</w:t>
      </w:r>
    </w:p>
    <w:p>
      <w:pPr>
        <w:spacing w:after="40" w:before="0"/>
      </w:pPr>
      <w:r>
        <w:t xml:space="preserve">     D. About 30%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About 5%</w:t>
      </w:r>
    </w:p>
    <w:p>
      <w:pPr>
        <w:spacing w:after="20" w:before="0"/>
      </w:pPr>
      <w:r>
        <w:t xml:space="preserve">     300 MB is 0.3 GB. 0.3 of 6 is 0.05, which is 5%.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Homework</dc:title>
  <dc:creator>Neft Teacher</dc:creator>
  <cp:lastModifiedBy>Un-named</cp:lastModifiedBy>
  <cp:revision>1</cp:revision>
  <dcterms:created xsi:type="dcterms:W3CDTF">2026-08-20T09:42:08.459Z</dcterms:created>
  <dcterms:modified xsi:type="dcterms:W3CDTF">2026-08-20T09:42:08.459Z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