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B45309"/>
          <w:sz w:val="18"/>
          <w:szCs w:val="18"/>
        </w:rPr>
        <w:t xml:space="preserve">TEACHER VERSION · ANSWER KEY</w:t>
      </w:r>
    </w:p>
    <w:p>
      <w:pPr>
        <w:pStyle w:val="Heading1"/>
        <w:spacing w:after="40"/>
      </w:pPr>
      <w:r>
        <w:rPr>
          <w:rFonts w:ascii="Calibri" w:cs="Calibri" w:eastAsia="Calibri" w:hAnsi="Calibri"/>
          <w:b/>
          <w:bCs/>
          <w:color w:val="153F53"/>
          <w:sz w:val="36"/>
          <w:szCs w:val="36"/>
        </w:rPr>
        <w:t xml:space="preserve">🎵 Distributive Property Stage Lights</w:t>
      </w:r>
    </w:p>
    <w:p>
      <w:pPr>
        <w:spacing w:after="120" w:before="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Lesson 6-5 — The Distributive Property  ·  6.AT.7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Program the studio's stage lights by distributing each factor to every term in the cue.</w:t>
      </w:r>
    </w:p>
    <w:p>
      <w:pPr>
        <w:spacing w:after="160" w:before="0"/>
      </w:pPr>
      <w:r>
        <w:rPr>
          <w:rFonts w:ascii="Calibri" w:cs="Calibri" w:eastAsia="Calibri" w:hAnsi="Calibri"/>
          <w:i/>
          <w:iCs/>
          <w:color w:val="777777"/>
          <w:sz w:val="18"/>
          <w:szCs w:val="18"/>
        </w:rPr>
        <w:t xml:space="preserve">This is the editable teacher copy of the student bonus activity. Edit names, numbers, or supports as needed. Answers and explanations are for teacher use only — they are auto-checked in the student interactive version and are not shown here to students.</w:t>
      </w:r>
    </w:p>
    <w:p>
      <w:pPr>
        <w:pBdr>
          <w:bottom w:val="single" w:color="0E7C86" w:sz="6"/>
        </w:pBdr>
        <w:spacing w:after="120"/>
      </w:pP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Cue 1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Light Cue 1: Expand 3(x + 4) for the stage-light controller.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3x + 12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3x + 4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x + 12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3x + 7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Distribute the 3 to each term: 3 × x + 3 × 4 = 3x + 12.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Cue 2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Light Cue 2: Expand 5(2 + n) to set two spotlight banks.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10 + 5n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10 + 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7 + 5n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10 + 5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Distribute the 5 to each term: 5 × 2 + 5 × n = 10 + 5n.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Cue 3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Light Cue 3: Expand 4(a + 2) for the back-row beam.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4a + 8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4a + 2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a + 8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4a + 6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Distribute the 4 to each term: 4 × a + 4 × 2 = 4a + 8.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Cue 4 · Matching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Match each a(b + c) light cue to its ab + ac expanded form.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2(b + c)   →   2b + 2c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6(x + 2)   →   6x + 12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3(m + 5)   →   3m + 15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5(p + 1)   →   5p + 5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Cue 5 · Sort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Sort each light-cue expansion: was the factor distributed correctly to BOTH terms, or only to one?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53F53"/>
          <w:sz w:val="22"/>
          <w:szCs w:val="22"/>
        </w:rPr>
        <w:t xml:space="preserve">Distributed correctly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2(x + 6) = 2x + 12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5(y + 2) = 5y + 10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6(m + 1) = 6m + 6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53F53"/>
          <w:sz w:val="22"/>
          <w:szCs w:val="22"/>
        </w:rPr>
        <w:t xml:space="preserve">Distributed incorrectly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4(n + 3) = 4n + 3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3(a + 7) = 3a + 7</w:t>
      </w:r>
    </w:p>
    <w:p>
      <w:pPr>
        <w:shd w:fill="B45309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Level 2 Extension — The Spotlight Only Hit One Term · Error Analysis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Light cue: </w:t>
      </w:r>
      <w:r>
        <w:rPr>
          <w:rFonts w:ascii="Calibri" w:cs="Calibri" w:eastAsia="Calibri" w:hAnsi="Calibri"/>
          <w:sz w:val="22"/>
          <w:szCs w:val="22"/>
        </w:rPr>
        <w:t xml:space="preserve">3(x + 4)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Distribute: </w:t>
      </w:r>
      <w:r>
        <w:rPr>
          <w:rFonts w:ascii="Calibri" w:cs="Calibri" w:eastAsia="Calibri" w:hAnsi="Calibri"/>
          <w:sz w:val="22"/>
          <w:szCs w:val="22"/>
        </w:rPr>
        <w:t xml:space="preserve">3 × x + 4</w:t>
      </w:r>
      <w:r>
        <w:rPr>
          <w:rFonts w:ascii="Calibri" w:cs="Calibri" w:eastAsia="Calibri" w:hAnsi="Calibri"/>
          <w:b/>
          <w:bCs/>
          <w:color w:val="B45309"/>
          <w:sz w:val="22"/>
          <w:szCs w:val="22"/>
        </w:rPr>
        <w:t xml:space="preserve">   ⟵ mistake here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Simplify: </w:t>
      </w:r>
      <w:r>
        <w:rPr>
          <w:rFonts w:ascii="Calibri" w:cs="Calibri" w:eastAsia="Calibri" w:hAnsi="Calibri"/>
          <w:sz w:val="22"/>
          <w:szCs w:val="22"/>
        </w:rPr>
        <w:t xml:space="preserve">3x + 4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Correct: 3(x + 4) = 3 × x + 3 × 4 = 3x + 12. The factor 3 is like a spotlight that must shine on EVERY term inside the parentheses, not just the first one. Picture the area model: a 3-by-x panel (3x) plus a 3-by-4 panel (12).</w:t>
      </w:r>
    </w:p>
    <w:p>
      <w:pPr>
        <w:spacing w:after="30" w:before="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Hint: Did the 3 reach both terms inside the parentheses, or only the x?</w:t>
      </w:r>
    </w:p>
    <w:p>
      <w:pPr>
        <w:spacing w:after="30" w:before="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Hint: The distributive property says a(b + c) = ab + ac — both b and c get multiplied.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Distributive Property Stage Lights — Teacher Version (6-5)</dc:title>
  <dc:creator>Neft Teacher</dc:creator>
  <cp:lastModifiedBy>Un-named</cp:lastModifiedBy>
  <cp:revision>1</cp:revision>
  <dcterms:created xsi:type="dcterms:W3CDTF">2026-08-05T10:10:44.322Z</dcterms:created>
  <dcterms:modified xsi:type="dcterms:W3CDTF">2026-08-05T10:10:44.322Z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