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B45309"/>
          <w:sz w:val="18"/>
          <w:szCs w:val="18"/>
        </w:rPr>
        <w:t xml:space="preserve">TEACHER VERSION · ANSWER KEY</w:t>
      </w:r>
    </w:p>
    <w:p>
      <w:pPr>
        <w:pStyle w:val="Heading1"/>
        <w:spacing w:after="40"/>
      </w:pPr>
      <w:r>
        <w:rPr>
          <w:rFonts w:ascii="Calibri" w:cs="Calibri" w:eastAsia="Calibri" w:hAnsi="Calibri"/>
          <w:b/>
          <w:bCs/>
          <w:color w:val="153F53"/>
          <w:sz w:val="36"/>
          <w:szCs w:val="36"/>
        </w:rPr>
        <w:t xml:space="preserve">🏀 Statistical or Not? Sports Sort</w:t>
      </w:r>
    </w:p>
    <w:p>
      <w:pPr>
        <w:spacing w:after="120" w:before="0"/>
      </w:pPr>
      <w:r>
        <w:rPr>
          <w:rFonts w:ascii="Calibri" w:cs="Calibri" w:eastAsia="Calibri" w:hAnsi="Calibri"/>
          <w:color w:val="555555"/>
          <w:sz w:val="20"/>
          <w:szCs w:val="20"/>
        </w:rPr>
        <w:t xml:space="preserve">Lesson 8-1 — Statistical Questions and Data  ·  6.DS.1</w:t>
      </w:r>
    </w:p>
    <w:p>
      <w:pPr>
        <w:spacing w:after="80" w:before="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Step into the team's data room and decide which scouting questions are worth collecting data for.</w:t>
      </w:r>
    </w:p>
    <w:p>
      <w:pPr>
        <w:spacing w:after="160" w:before="0"/>
      </w:pPr>
      <w:r>
        <w:rPr>
          <w:rFonts w:ascii="Calibri" w:cs="Calibri" w:eastAsia="Calibri" w:hAnsi="Calibri"/>
          <w:i/>
          <w:iCs/>
          <w:color w:val="777777"/>
          <w:sz w:val="18"/>
          <w:szCs w:val="18"/>
        </w:rPr>
        <w:t xml:space="preserve">This is the editable teacher copy of the student bonus activity. Edit names, numbers, or supports as needed. Answers and explanations are for teacher use only — they are auto-checked in the student interactive version and are not shown here to students.</w:t>
      </w:r>
    </w:p>
    <w:p>
      <w:pPr>
        <w:pBdr>
          <w:bottom w:val="single" w:color="0E7C86" w:sz="6"/>
        </w:pBdr>
        <w:spacing w:after="120"/>
      </w:pP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1 · Sort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Drag each scouting question into the right bin. A statistical question expects answers that VARY from player to player; a non-statistical question has one fixed answer.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Statistical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How many push-ups can each player on the team do in one minute?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How many points does each starter average per game?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How many seconds does each player take to sprint the court?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How many free throws did each teammate make in practice?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53F53"/>
          <w:sz w:val="22"/>
          <w:szCs w:val="22"/>
        </w:rPr>
        <w:t xml:space="preserve">Not Statistical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How many players are allowed on the court at once?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What is the diameter of an official basketball hoop?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•  How many quarters are played in one game?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2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The team analyst writes four questions for the scouting report. Which one is a statistical question?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How many rebounds does each player grab per game?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How many points is a single free throw worth?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What is the height of the basketball rim?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How many timeouts does each team get per half?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"How many rebounds does each player grab per game?" anticipates variability — different players grab different numbers of rebounds, so you must collect data. The other three each have one fixed answer.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3 · Multiple Choice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Why does the question "How many minutes did each athlete warm up before the game?" count as a statistical question?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A. </w:t>
      </w:r>
      <w:r>
        <w:rPr>
          <w:rFonts w:ascii="Calibri" w:cs="Calibri" w:eastAsia="Calibri" w:hAnsi="Calibri"/>
          <w:sz w:val="22"/>
          <w:szCs w:val="22"/>
        </w:rPr>
        <w:t xml:space="preserve">Because the warm-up times will vary from one athlete to another</w:t>
      </w: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   ✓ correct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B. </w:t>
      </w:r>
      <w:r>
        <w:rPr>
          <w:rFonts w:ascii="Calibri" w:cs="Calibri" w:eastAsia="Calibri" w:hAnsi="Calibri"/>
          <w:sz w:val="22"/>
          <w:szCs w:val="22"/>
        </w:rPr>
        <w:t xml:space="preserve">Because the answer is measured in minutes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C. </w:t>
      </w:r>
      <w:r>
        <w:rPr>
          <w:rFonts w:ascii="Calibri" w:cs="Calibri" w:eastAsia="Calibri" w:hAnsi="Calibri"/>
          <w:sz w:val="22"/>
          <w:szCs w:val="22"/>
        </w:rPr>
        <w:t xml:space="preserve">Because every athlete warmed up for exactly the same time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D. </w:t>
      </w:r>
      <w:r>
        <w:rPr>
          <w:rFonts w:ascii="Calibri" w:cs="Calibri" w:eastAsia="Calibri" w:hAnsi="Calibri"/>
          <w:sz w:val="22"/>
          <w:szCs w:val="22"/>
        </w:rPr>
        <w:t xml:space="preserve">Because it is about a sports team</w:t>
      </w:r>
    </w:p>
    <w:p>
      <w:pPr>
        <w:spacing w:after="120" w:before="4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Why: A statistical question anticipates variability. Different athletes warm up for different amounts of time, so the data you collect will vary.</w:t>
      </w:r>
    </w:p>
    <w:p>
      <w:pPr>
        <w:shd w:fill="0E7C86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Sort 4 · Matching</w:t>
      </w:r>
    </w:p>
    <w:p>
      <w:pPr>
        <w:spacing w:after="120" w:before="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Match each weak (non-statistical) scouting question to a stronger version that becomes statistical by adding variability.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How many players are on the roster?   →   How many minutes does each player on the roster play per game?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What time does the game start?   →   What time does each fan arrive at the arena?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How long is the basketball court?   →   How far from the hoop does each player shoot most often?</w:t>
      </w:r>
    </w:p>
    <w:p>
      <w:pPr>
        <w:spacing w:after="30" w:before="0"/>
      </w:pPr>
      <w:r>
        <w:rPr>
          <w:rFonts w:ascii="Calibri" w:cs="Calibri" w:eastAsia="Calibri" w:hAnsi="Calibri"/>
          <w:sz w:val="22"/>
          <w:szCs w:val="22"/>
        </w:rPr>
        <w:t xml:space="preserve">How many points did the team score in total?   →   How many points did each player score in the game?</w:t>
      </w:r>
    </w:p>
    <w:p>
      <w:pPr>
        <w:shd w:fill="B45309" w:color="auto" w:val="clear"/>
        <w:spacing w:after="80" w:before="160"/>
      </w:pPr>
      <w:r>
        <w:rPr>
          <w:rFonts w:ascii="Calibri" w:cs="Calibri" w:eastAsia="Calibri" w:hAnsi="Calibri"/>
          <w:b/>
          <w:bCs/>
          <w:color w:val="FFFFFF"/>
          <w:sz w:val="22"/>
          <w:szCs w:val="22"/>
        </w:rPr>
        <w:t xml:space="preserve">Level 2 Extension — A Misclassified Scouting Question · Error Analysis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Question: </w:t>
      </w:r>
      <w:r>
        <w:rPr>
          <w:rFonts w:ascii="Calibri" w:cs="Calibri" w:eastAsia="Calibri" w:hAnsi="Calibri"/>
          <w:sz w:val="22"/>
          <w:szCs w:val="22"/>
        </w:rPr>
        <w:t xml:space="preserve">How many goals did the league's top scorer net this season?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Student decision: </w:t>
      </w:r>
      <w:r>
        <w:rPr>
          <w:rFonts w:ascii="Calibri" w:cs="Calibri" w:eastAsia="Calibri" w:hAnsi="Calibri"/>
          <w:sz w:val="22"/>
          <w:szCs w:val="22"/>
        </w:rPr>
        <w:t xml:space="preserve">This is NOT a statistical question.</w:t>
      </w:r>
    </w:p>
    <w:p>
      <w:pPr>
        <w:spacing w:after="40"/>
      </w:pPr>
      <w:r>
        <w:rPr>
          <w:rFonts w:ascii="Calibri" w:cs="Calibri" w:eastAsia="Calibri" w:hAnsi="Calibri"/>
          <w:b/>
          <w:bCs/>
          <w:sz w:val="22"/>
          <w:szCs w:val="22"/>
        </w:rPr>
        <w:t xml:space="preserve">Student reason: </w:t>
      </w:r>
      <w:r>
        <w:rPr>
          <w:rFonts w:ascii="Calibri" w:cs="Calibri" w:eastAsia="Calibri" w:hAnsi="Calibri"/>
          <w:sz w:val="22"/>
          <w:szCs w:val="22"/>
        </w:rPr>
        <w:t xml:space="preserve">It names only one player, so there can be no variability in the answers.</w:t>
      </w:r>
      <w:r>
        <w:rPr>
          <w:rFonts w:ascii="Calibri" w:cs="Calibri" w:eastAsia="Calibri" w:hAnsi="Calibri"/>
          <w:b/>
          <w:bCs/>
          <w:color w:val="B45309"/>
          <w:sz w:val="22"/>
          <w:szCs w:val="22"/>
        </w:rPr>
        <w:t xml:space="preserve">   ⟵ mistake here</w:t>
      </w:r>
    </w:p>
    <w:p>
      <w:pPr>
        <w:spacing w:after="120" w:before="60"/>
      </w:pPr>
      <w:r>
        <w:rPr>
          <w:rFonts w:ascii="Calibri" w:cs="Calibri" w:eastAsia="Calibri" w:hAnsi="Calibri"/>
          <w:b/>
          <w:bCs/>
          <w:color w:val="166534"/>
          <w:sz w:val="22"/>
          <w:szCs w:val="22"/>
        </w:rPr>
        <w:t xml:space="preserve">Correct: The reason is wrong. "This season" covers many games, and the player scores a different number of goals in each game. Because the data varies from game to game, the question DOES anticipate variability — so it IS a statistical question.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Ask whether the data would have different values across the many games in a season.</w:t>
      </w:r>
    </w:p>
    <w:p>
      <w:pPr>
        <w:spacing w:after="30" w:before="0"/>
      </w:pPr>
      <w:r>
        <w:rPr>
          <w:rFonts w:ascii="Calibri" w:cs="Calibri" w:eastAsia="Calibri" w:hAnsi="Calibri"/>
          <w:i/>
          <w:iCs/>
          <w:color w:val="555555"/>
          <w:sz w:val="22"/>
          <w:szCs w:val="22"/>
        </w:rPr>
        <w:t xml:space="preserve">Hint: Variability can come from many games for one player, not just from many players.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or Not? Sports Sort — Teacher Version (8-1)</dc:title>
  <dc:creator>Neft Teacher</dc:creator>
  <cp:lastModifiedBy>Un-named</cp:lastModifiedBy>
  <cp:revision>1</cp:revision>
  <dcterms:created xsi:type="dcterms:W3CDTF">2026-08-05T10:10:44.374Z</dcterms:created>
  <dcterms:modified xsi:type="dcterms:W3CDTF">2026-08-05T10:10:44.374Z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