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Unidad 1 · Práctica · 6.NOS.1</w:t>
      </w:r>
    </w:p>
    <w:p>
      <w:pPr>
        <w:pStyle w:val="Heading1"/>
        <w:keepNext/>
      </w:pPr>
      <w:r>
        <w:t xml:space="preserve">Práctica de la Unidad 1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con fracciones y números mixtos, y decir qué significa la respuesta.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mesa de manualidades vende un listón de 1 1/2 yardas de largo. Cada moño para el pelo necesita 1/4 de yarda. ¿Cuántos moños puede hacer un listón?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¿habrá más de 2 moños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6 bloques iguales. Cada bloque es 1/4 de yarda. Juntos, los 6 bloques son el listón de 1 1/2 yardas: 4 cuartos en la yarda entera y 2 cuartos en la media yarda. Cada bloque es un moño, así que 1 1/2 ÷ 1/4 = 6 moños." title="la tira del diagrama de t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tira del diagrama de tira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recíproco de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4/3      B. 3/4      C. 1/4      D. 7/4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1 1/2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11/2      C. 3/2      D. 2/3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1/4 hay en 1 entero?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1/4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1/2      B. 1/10      C. 5 1/2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8 ÷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5 1/3      C. 7 1/3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piezas de tamaño 1/3 caben en 2 enteros y por qué el número es mayor que 2?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dos tiras de papel. Hagan una de largo entero y la otra de la mitad. Llámenlas 1 1/2 yardas de listón. Doblen la tira larga en 4 partes iguales y la corta en 2 partes iguales. Cuenten las partes. ¿Cuántos moños? Escriban juntos la oración de división.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la cantidad y cortarla en las piezas pequeñas? ¿Cuántas secciones te salen?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un número mixto aquí? ¿Qué le hacemos siempre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 tienes un número — ¿ahora qué significa en la historia? ¿Cosas completas, o completas y parte de otra?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practice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w37q7xjhzjdarvfejn12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eduwonderlab.com/lessons/1-practice/homework.html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Unidad 1 · Práctica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Práctica de la Unidad 1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practicamos para el examen de la Unidad 1. Casi todas las preguntas son de división con fracciones, y la que más vale le pide a su estudiante explicar un dibujo, no solo escribir una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4/3. </w:t>
      </w:r>
      <w:r>
        <w:rPr>
          <w:rFonts w:ascii="Arial" w:cs="Arial" w:eastAsia="Arial" w:hAnsi="Arial"/>
          <w:sz w:val="24"/>
          <w:szCs w:val="24"/>
        </w:rPr>
        <w:t xml:space="preserve">El recíproco intercambia el numerador y el denominador, así que el recíproco de 3/4 es 4/3.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3/2. </w:t>
      </w:r>
      <w:r>
        <w:rPr>
          <w:rFonts w:ascii="Arial" w:cs="Arial" w:eastAsia="Arial" w:hAnsi="Arial"/>
          <w:sz w:val="24"/>
          <w:szCs w:val="24"/>
        </w:rPr>
        <w:t xml:space="preserve">1 × 2 + 1 = 3, así que 1 1/2 = 3/2.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Cuatro cuartos forman 1 entero, así que hay 4 cuartos en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10. </w:t>
      </w:r>
      <w:r>
        <w:rPr>
          <w:rFonts w:ascii="Arial" w:cs="Arial" w:eastAsia="Arial" w:hAnsi="Arial"/>
          <w:sz w:val="24"/>
          <w:szCs w:val="24"/>
        </w:rPr>
        <w:t xml:space="preserve">Hay 2 mitades en cada entero, así que 5 ÷ 1/2 = 5 × 2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Multiplica por el recíproco: 8 × 3/2 = 24/2 = 12.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piezas de tamaño 1/3 caben en 2 enteros y por qué el número es mayor que 2?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la cantidad y cortarla en las piezas pequeñas? ¿Cuántas secciones te salen?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un número mixto aquí? ¿Qué le hacemos siempre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 tienes un número — ¿ahora qué significa en la historia? ¿Cosas completas, o completas y parte de otra?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Voltea la primera fracción en lugar de la segunda.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la respuesta como 28/6 — una fracción impropia ya está bastante bien.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mitad que sobra significa media taza.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dos tiras de papel. Hagan una de largo entero y la otra de la mitad. Llámenlas 1 1/2 yardas de listón. Doblen la tira larga en 4 partes iguales y la corta en 2 partes iguales. Cuenten las partes. ¿Cuántos moños? Escriban juntos la oración de división.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w37q7xjhzjdarvfejn12" Type="http://schemas.openxmlformats.org/officeDocument/2006/relationships/hyperlink" Target="https://eduwonderlab.com/lessons/1-practice/homework.html" TargetMode="External"/><Relationship Id="rId7" Type="http://schemas.openxmlformats.org/officeDocument/2006/relationships/image" Target="media/81aaced120534e79f636310ace88b49420569f84.png"/><Relationship Id="rId8" Type="http://schemas.openxmlformats.org/officeDocument/2006/relationships/image" Target="media/93d5d41736de1a48ce6d72b013d85d29315b84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1 · Práctica: Práctica de la Unidad 1</dc:title>
  <dc:creator>Family Math Studio</dc:creator>
  <dc:description>Dividir con fracciones y números mixtos, y decir qué significa la respuesta.</dc:description>
  <cp:lastModifiedBy>Un-named</cp:lastModifiedBy>
  <cp:revision>1</cp:revision>
  <dcterms:created xsi:type="dcterms:W3CDTF">2026-10-28T12:44:29.409Z</dcterms:created>
  <dcterms:modified xsi:type="dcterms:W3CDTF">2026-10-28T12:44:29.409Z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