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 · Sesión 2 · 6.DS.1</w:t>
      </w:r>
    </w:p>
    <w:p>
      <w:pPr>
        <w:pStyle w:val="Heading1"/>
        <w:keepNext/>
      </w:pPr>
      <w:r>
        <w:t xml:space="preserve">Diagramas de puntos y su forma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Dibujar cada respuesta como un punto en una recta numérica y describir la forma.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la biblioteca, doce estudiantes dijeron cuántos libros terminaron: 0, 2, 1, 2, 3, 2, 4, 1, 2, 3, 0, 2. ¿Qué cantidad de libros dijeron más estudiantes?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¿fueron 0, 2 o 4 libros?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l 0 al 4 para libros terminados. Los puntos se apilan sobre cada número: el 0 tiene 2 puntos, el 1 tiene 2, el 2 tiene 5, el 3 tiene 2 y el 4 tiene 1. La pila más alta, de 5 puntos, está sobre el 2." title="un punto por cada respue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 punto por cada respuesta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 diagrama de puntos, ¿qué representa cada punto?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respuesta de los datos      B. La suma de todas las respuestas      C. El nombre de un grupo      D. La pila más alta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Datos: 1, 2, 2, 2, 4. ¿Cuántos puntos van sobre el número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2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pila de puntos más alta está sobre el 5. ¿Qué te dice eso?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es el valor mayor      B. 5 es la respuesta más común      C. Solo hay 5 puntos      D. 5 es el centro de la recta numérica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diagrama de puntos tiene pilas de 2, 4 y 3 puntos. ¿Cuántos estudiantes respondieron?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      C. 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datos son 3, 5, 5, 8. ¿Cuál recta numérica es el mejor comienzo para un diagrama de puntos?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Solo 3, 5 y 8 rotulados      B. De 0 a 100 de diez en diez      C. De 3 a 5      D. De 3 a 8, con cada número entero rotulado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respuesta tiene la pila más alta y qué nos dice del grupo?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Pregunten a cada persona de la casa cuántos vasos de agua tomó hoy. Pongan en la mesa una tira de papel numerada del 0 al 5. Usen una moneda como punto para cada respuesta, apilada sobre su número. ¿Cuál número tiene la pila más alta?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representa un punto en este diagrama?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pila es la más alta? ¿Qué nos dice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dos lados del pico se ven casi iguales?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w35wuehf3l5bjpwm1qwt-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 · Sesión 2 · 6.DS.1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Diagramas de puntos y su forma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tomamos las respuestas recogidas de una pregunta estadística y las dibujamos como un diagrama de puntos, y luego describimos la forma que hacen los puntos.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Una respuesta de los datos. </w:t>
      </w:r>
      <w:r>
        <w:rPr>
          <w:rFonts w:ascii="Arial" w:cs="Arial" w:eastAsia="Arial" w:hAnsi="Arial"/>
          <w:sz w:val="24"/>
          <w:szCs w:val="24"/>
        </w:rPr>
        <w:t xml:space="preserve">Cada punto representa una respuesta de los datos. Entonces la respuesta es: Una respuesta de los datos.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El valor 2 aparece 3 veces, así que 3 puntos van sobre el número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 es la respuesta más común. </w:t>
      </w:r>
      <w:r>
        <w:rPr>
          <w:rFonts w:ascii="Arial" w:cs="Arial" w:eastAsia="Arial" w:hAnsi="Arial"/>
          <w:sz w:val="24"/>
          <w:szCs w:val="24"/>
        </w:rPr>
        <w:t xml:space="preserve">La pila más alta es la respuesta que ocurrió más veces, así que 5 es la respuesta más común.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9. </w:t>
      </w:r>
      <w:r>
        <w:rPr>
          <w:rFonts w:ascii="Arial" w:cs="Arial" w:eastAsia="Arial" w:hAnsi="Arial"/>
          <w:sz w:val="24"/>
          <w:szCs w:val="24"/>
        </w:rPr>
        <w:t xml:space="preserve">Cada punto es un estudiante, así que suma las pilas: 2 + 4 + 3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De 3 a 8, con cada número entero rotulado. </w:t>
      </w:r>
      <w:r>
        <w:rPr>
          <w:rFonts w:ascii="Arial" w:cs="Arial" w:eastAsia="Arial" w:hAnsi="Arial"/>
          <w:sz w:val="24"/>
          <w:szCs w:val="24"/>
        </w:rPr>
        <w:t xml:space="preserve">La recta debe cubrir del valor menor (3) al mayor (8), con cada número entero rotulado: De 3 a 8, con cada número entero rotulado.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respuesta tiene la pila más alta y qué nos dice del grupo?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representa un punto en este diagrama?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pila es la más alta? ¿Qué nos dice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dos lados del pico se ven casi iguales?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punto puede representar dos o tres estudiantes para ahorrar espacio.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Salta los valores que nadie eligió, no los marques.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diagrama con un centro alto es simétrico.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Pregunten a cada persona de la casa cuántos vasos de agua tomó hoy. Pongan en la mesa una tira de papel numerada del 0 al 5. Usen una moneda como punto para cada respuesta, apilada sobre su número. ¿Cuál número tiene la pila más alta?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35wuehf3l5bjpwm1qwt-" Type="http://schemas.openxmlformats.org/officeDocument/2006/relationships/hyperlink" Target="https://eduwonderlab.com/lessons/2-1-part2/homework.html" TargetMode="External"/><Relationship Id="rId7" Type="http://schemas.openxmlformats.org/officeDocument/2006/relationships/image" Target="media/ec80e6652003db7bc2ec6d202c83ee6592f8af95.png"/><Relationship Id="rId8" Type="http://schemas.openxmlformats.org/officeDocument/2006/relationships/image" Target="media/f8ede9dda97398082b5f9bc96cde79959237bb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 · Sesión 2: Diagramas de puntos y su forma</dc:title>
  <dc:creator>Family Math Studio</dc:creator>
  <dc:description>Dibujar cada respuesta como un punto en una recta numérica y describir la forma.</dc:description>
  <cp:lastModifiedBy>Un-named</cp:lastModifiedBy>
  <cp:revision>1</cp:revision>
  <dcterms:created xsi:type="dcterms:W3CDTF">2026-10-28T12:44:36.258Z</dcterms:created>
  <dcterms:modified xsi:type="dcterms:W3CDTF">2026-10-28T12:44:36.258Z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