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PublisherKicker"/>
        <w:pBdr>
          <w:top w:val="single" w:color="176B70" w:sz="18" w:space="7"/>
        </w:pBdr>
      </w:pPr>
      <w:r>
        <w:rPr>
          <w:rFonts w:ascii="Arial" w:hAnsi="Arial" w:eastAsia="Arial" w:cs="Arial"/>
          <w:spacing w:val="12"/>
        </w:rPr>
        <w:t>Lesson 2-4  ·  Session 1</w:t>
      </w:r>
    </w:p>
    <w:p>
      <w:pPr>
        <w:pStyle w:val="Heading1"/>
      </w:pPr>
      <w:r>
        <w:rPr>
          <w:rFonts w:ascii="Arial" w:hAnsi="Arial" w:eastAsia="Arial" w:cs="Arial"/>
        </w:rPr>
        <w:t>Building a Box Plot</w:t>
      </w:r>
    </w:p>
    <w:p>
      <w:pPr>
        <w:pStyle w:val="PublisherMetadata"/>
        <w:spacing w:before="0" w:after="0"/>
        <w:pBdr>
          <w:bottom w:val="single" w:color="B9C9CE" w:sz="4" w:space="6"/>
        </w:pBdr>
      </w:pPr>
      <w:r>
        <w:rPr>
          <w:rFonts w:ascii="Arial" w:hAnsi="Arial" w:eastAsia="Arial" w:cs="Arial"/>
          <w:color w:val="1C2C36"/>
          <w:sz w:val="19"/>
          <w:szCs w:val="19"/>
        </w:rPr>
        <w:t>Name ______________________________    Date ______________    Period ______</w:t>
      </w:r>
    </w:p>
    <w:p>
      <w:pPr>
        <w:pStyle w:val="PublisherMetadata"/>
        <w:spacing w:after="0"/>
      </w:pPr>
      <w:r>
        <w:rPr>
          <w:rFonts w:ascii="Arial" w:hAnsi="Arial" w:eastAsia="Arial" w:cs="Arial"/>
        </w:rPr>
        <w:t>Maryland Standard 6.DS.5   ·   Learning target — I can find the five-number summary of a data set and use it to build a box plot.</w:t>
      </w:r>
    </w:p>
    <w:p>
      <w:r>
        <w:rPr>
          <w:rFonts w:ascii="Arial" w:hAnsi="Arial" w:eastAsia="Arial" w:cs="Arial"/>
          <w:sz w:val="20"/>
        </w:rPr>
        <w:t>Show a model, calculation, or explanation. Answer every part and label units when needed.</w:t>
      </w:r>
    </w:p>
    <w:p>
      <w:pPr>
        <w:keepNext w:val="0"/>
        <w:keepLines/>
        <w:pageBreakBefore w:val="0"/>
        <w:spacing w:before="0" w:after="0" w:line="240" w:lineRule="auto"/>
      </w:pPr>
      <w:r>
        <w:rPr>
          <w:rFonts w:ascii="Arial" w:hAnsi="Arial" w:eastAsia="Arial" w:cs="Arial"/>
          <w:color w:val="18242C"/>
          <w:sz w:val="19"/>
        </w:rPr>
        <w:t>Exercises 1–12 earn 1 point for a correct response and 1 for supporting work. Spiral Review and Test Practice earn 1 point each.</w:t>
      </w:r>
    </w:p>
    <w:p>
      <w:pPr>
        <w:pStyle w:val="Heading2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Learn from a model</w:t>
      </w:r>
    </w:p>
    <w:tbl>
      <w:tblPr>
        <w:tblW w:type="dxa" w:w="10368"/>
        <w:jc w:val="center"/>
        <w:tblInd w:type="dxa" w:w="0"/>
        <w:tblBorders>
          <w:top w:val="single" w:color="B9C9CE" w:sz="4" w:space="0"/>
          <w:bottom w:val="single" w:color="B9C9CE" w:sz="4" w:space="0"/>
          <w:left w:val="single" w:color="B9C9CE" w:sz="4" w:space="0"/>
          <w:right w:val="single" w:color="B9C9CE" w:sz="4" w:space="0"/>
          <w:insideH w:val="single" w:color="FFFFFF" w:sz="8" w:space="0"/>
          <w:insideV w:val="single" w:color="FFFFFF" w:sz="12" w:space="0"/>
        </w:tblBorders>
        <w:tblLayout w:type="fixed"/>
        <w:tblLook w:firstColumn="1" w:firstRow="1" w:lastColumn="0" w:lastRow="0" w:noHBand="0" w:noVBand="1" w:val="04A0"/>
        <w:tblCaption w:val="Learn from a model"/>
        <w:tblDescription w:val="Layout table. It only arranges the page; read its cells in order."/>
      </w:tblPr>
      <w:tblGrid>
        <w:gridCol w:w="4464"/>
        <w:gridCol w:w="5904"/>
      </w:tblGrid>
      <w:tr>
        <w:trPr>
          <w:cantSplit w:val="true"/>
        </w:trPr>
        <w:tc>
          <w:tcPr>
            <w:tcW w:type="dxa" w:w="446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fill="FAF5E9" w:val="clear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REMEMBER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• The five-number summary is: minimum, Q1 (lower quartile), median, Q3 (upper quartile), maximum.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• A box plot uses these five numbers to show the spread of the data.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• Watch out — with an odd count, the median is not part of either half when you find Q1 and Q3.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• Check it — the five numbers must read in order: min ≤ Q1 ≤ median ≤ Q3 ≤ max.</w:t>
            </w:r>
          </w:p>
        </w:tc>
        <w:tc>
          <w:tcPr>
            <w:tcW w:type="dxa" w:w="590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val="clear" w:color="auto" w:fill="EDF1F5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WORKED EXAMPLE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1"/>
              </w:rPr>
              <w:t>Finding the Five-number Summary Seven daily high temperatures in degrees are 58, 71, 64, 83, 66, 77, 61. Build the box plot.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1  </w:t>
            </w:r>
            <w:r>
              <w:rPr>
                <w:rFonts w:ascii="Arial" w:hAnsi="Arial" w:eastAsia="Arial" w:cs="Arial"/>
                <w:sz w:val="21"/>
                <w:szCs w:val="21"/>
              </w:rPr>
              <w:t>Order the values: 58, 61, 64, 66, 71, 77, 83.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2  </w:t>
            </w:r>
            <w:r>
              <w:rPr>
                <w:rFonts w:ascii="Arial" w:hAnsi="Arial" w:eastAsia="Arial" w:cs="Arial"/>
                <w:sz w:val="21"/>
                <w:szCs w:val="21"/>
              </w:rPr>
              <w:t>Mark the median, 66 — the middle value of the seven.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3  </w:t>
            </w:r>
            <w:r>
              <w:rPr>
                <w:rFonts w:ascii="Arial" w:hAnsi="Arial" w:eastAsia="Arial" w:cs="Arial"/>
                <w:sz w:val="21"/>
                <w:szCs w:val="21"/>
              </w:rPr>
              <w:t>Lower half 58, 61, 64 gives quartile 1 as 61. Upper half gives quartile 3 as 77.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4  </w:t>
            </w:r>
            <w:r>
              <w:rPr>
                <w:rFonts w:ascii="Arial" w:hAnsi="Arial" w:eastAsia="Arial" w:cs="Arial"/>
                <w:sz w:val="21"/>
                <w:szCs w:val="21"/>
              </w:rPr>
              <w:t>Draw a box from 61 to 77 with a line at 66, then whiskers out to 58 and to 83.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shd w:fill="DFEBED"/>
            </w:pPr>
            <w:r>
              <w:rPr>
                <w:rFonts w:ascii="Arial" w:hAnsi="Arial" w:eastAsia="Arial" w:cs="Arial"/>
                <w:b/>
                <w:color w:val="183E56"/>
                <w:sz w:val="21"/>
              </w:rPr>
              <w:t>Answer Five-number summary: 58, 61, 66, 77, 83. The box covers the middle half of the data.</w:t>
            </w:r>
          </w:p>
        </w:tc>
      </w:tr>
    </w:tbl>
    <w:p>
      <w:pPr>
        <w:spacing w:after="0"/>
      </w:pPr>
      <w:r>
        <w:rPr>
          <w:rFonts w:ascii="Arial" w:hAnsi="Arial" w:eastAsia="Arial" w:cs="Arial"/>
          <w:sz w:val="2"/>
        </w:rPr>
      </w:r>
    </w:p>
    <w:p>
      <w:pPr>
        <w:pStyle w:val="Heading2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Practice</w:t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Data set: 2, 4, 5, 7, 8, 9, 11, 12, 15. Find the five-number summary.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Min ______ Q1 ______ Median ______ Q3 ______ Max ______ 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" name="Picture 1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2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Draw and label a number line, then make a box plot for the data in problem 1.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Box plot.  Mark all five values on the scale, then draw the box and both whiskers.​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jc w:val="center"/>
            </w:pPr>
            <w:r>
              <w:rPr>
                <w:rFonts w:ascii="Arial" w:hAnsi="Arial" w:eastAsia="Arial" w:cs="Arial"/>
                <w:color w:val="18242C"/>
                <w:sz w:val="2"/>
              </w:rPr>
              <w:drawing>
                <wp:inline xmlns:a="http://schemas.openxmlformats.org/drawingml/2006/main" xmlns:pic="http://schemas.openxmlformats.org/drawingml/2006/picture">
                  <wp:extent cx="6583680" cy="1511808"/>
                  <wp:docPr id="1" name="box-c85336bdbe5b2214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x-c85336bdbe5b2214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0" cy="15118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2" name="Picture 2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3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What does the length of the box (from Q1 to Q3) tell you about the middle 50% of the data?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3" name="Picture 3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4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Use the ordered data 6, 10, 14, 18, 22, 26, 30.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a. Minimum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b. Q1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c. Median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d. Q3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e. Maximum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728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1097280"/>
                        <wp:docPr id="4" name="Picture 4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1.2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109728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5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Apple Harvest.  Seven baskets hold 24, 31, 19, 40, 27, 36, 22 apples. Find the five-number summary.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5" name="Picture 5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6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Swim Times.  Eight swim times in seconds are 41, 47, 39, 53, 45, 49, 43, 55. Find the five-number summary.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6" name="Picture 6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7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7.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Reading the Box.  A box plot of daily temperatures shows minimum 48, quartile 1 at 56, median 61, quartile 3 at 70, maximum 82. Find the width of the box and explain what share of the days falls inside it.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Read the box plot.  This is the temperature plot the problem describes.​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jc w:val="center"/>
            </w:pPr>
            <w:r>
              <w:rPr>
                <w:rFonts w:ascii="Arial" w:hAnsi="Arial" w:eastAsia="Arial" w:cs="Arial"/>
                <w:color w:val="18242C"/>
                <w:sz w:val="2"/>
              </w:rPr>
              <w:drawing>
                <wp:inline xmlns:a="http://schemas.openxmlformats.org/drawingml/2006/main" xmlns:pic="http://schemas.openxmlformats.org/drawingml/2006/picture">
                  <wp:extent cx="6583680" cy="1755648"/>
                  <wp:docPr id="2" name="boxd-9b5c04f5b86e9faa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xd-9b5c04f5b86e9faa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0" cy="1755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7" name="Picture 7" descr="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8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</w:r>
            <w:r>
              <w:rPr>
                <w:rFonts w:ascii="Arial" w:hAnsi="Arial" w:eastAsia="Arial" w:cs="Arial"/>
                <w:color w:val="18242C"/>
                <w:sz w:val="23"/>
              </w:rPr>
            </w:r>
            <w:r>
              <w:rPr>
                <w:b/>
              </w:rPr>
              <w:t>8.  Halfway Claim.  Percy says the median of a box plot always sits exactly halfway between Q1 and Q3. Use the summary 12, 15, 17, 25, 30 to explain why he is wrong.</w:t>
              <w:br/>
              <w:t>Sentence Frame: "I know this because..."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8" name="Picture 8" descr="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9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9.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Find the five-number summary of 20, 34, 27, 41, 23, 38, and 30.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  min, Q1, median, Q3, max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9" name="Picture 9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0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10.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box plot has min 5, Q1 11, median 15, Q3 22, max 28. How long is the box?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units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0" name="Picture 10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1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Eight Values.  Find the five-number summary of 62, 55, 71, 58, 66, 74, 60, and 68.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  min, Q1, median, Q3, max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1" name="Picture 11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2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</w:r>
            <w:r>
              <w:rPr>
                <w:rFonts w:ascii="Arial" w:hAnsi="Arial" w:eastAsia="Arial" w:cs="Arial"/>
                <w:color w:val="18242C"/>
                <w:sz w:val="23"/>
              </w:rPr>
            </w:r>
            <w:r>
              <w:rPr>
                <w:b/>
              </w:rPr>
              <w:t>12.  Find the Mistake.  Devon included the median in both halves when finding Q1 and Q3 for a set of 7 values. Explain why that is wrong.</w:t>
              <w:br/>
              <w:t>Sentence Frame: "I know this because..."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the explanation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12" name="Picture 12" descr="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Heading2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Spiral review</w:t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3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2-3 Session 2.  Find the median of 11, 17, 23, 29.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3" name="Picture 13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4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2-2 Session 2.  Bars of height 2, 4, 9, 4, 2 describe what shape?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RECORD YOUR RESPONSE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4" name="Picture 14" descr="Blank ruled workspace for calculations, mathematical labels, and written reasoning." title="RECORD YOUR RESPONS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60-6.98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5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Grade 5.  Find 9.6 ÷ 8.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5" name="Picture 15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Heading2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Test practice</w:t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6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The whiskers of a box plot reach the —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Layout"/>
              <w:tblDescription w:val="Layout table. It only arranges the page; read its cells in order."/>
            </w:tblPr>
            <w:tblGrid>
              <w:gridCol w:w="10368"/>
            </w:tblGrid>
            <w:tr>
              <w:trPr>
                <w:cantSplit w:val="true"/>
                <w:tblHeader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minimum and maximum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quartiles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mean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median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7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17.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Q3 is the median of the —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Layout"/>
              <w:tblDescription w:val="Layout table. It only arranges the page; read its cells in order."/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lower half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upper half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whole set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box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8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18.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For 10, 20, 30, 40, 50, 60, 70, what is Q1?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Layout"/>
              <w:tblDescription w:val="Layout table. It only arranges the page; read its cells in order."/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10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30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20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40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  <w:p>
            <w:pPr>
              <w:pStyle w:val="Heading2"/>
              <w:shd w:val="clear" w:color="auto" w:fill="FAF5E9"/>
              <w:pBdr>
                <w:left w:val="single" w:color="B57720" w:sz="20" w:space="7"/>
                <w:bottom w:val="single" w:color="FAF5E9" w:sz="8" w:space="4"/>
                <w:top w:val="single" w:color="FAF5E9" w:sz="8" w:space="4"/>
              </w:pBdr>
              <w:ind w:left="144" w:right="43"/>
            </w:pPr>
            <w:r>
              <w:rPr>
                <w:rFonts w:ascii="Arial" w:hAnsi="Arial" w:eastAsia="Arial" w:cs="Arial"/>
                <w:color w:val="B57720"/>
                <w:spacing w:val="7"/>
              </w:rPr>
              <w:t>Check and revise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bottom w:val="single" w:color="B9C9CE" w:sz="4" w:space="0"/>
                <w:left w:val="single" w:color="B9C9CE" w:sz="4" w:space="0"/>
                <w:right w:val="single" w:color="B9C9CE" w:sz="4" w:space="0"/>
                <w:insideH w:val="single" w:color="FFFFFF" w:sz="8" w:space="0"/>
                <w:insideV w:val="single" w:color="FFFFFF" w:sz="12" w:space="0"/>
              </w:tblBorders>
              <w:tblLayout w:type="fixed"/>
              <w:tblLook w:firstColumn="1" w:firstRow="1" w:lastColumn="0" w:lastRow="0" w:noHBand="0" w:noVBand="1" w:val="04A0"/>
              <w:tblCaption w:val="Layout"/>
              <w:tblDescription w:val="Layout table. It only arranges the page; read its cells in order."/>
            </w:tblPr>
            <w:tblGrid>
              <w:gridCol w:w="6768"/>
              <w:gridCol w:w="3600"/>
            </w:tblGrid>
            <w:tr>
              <w:trPr>
                <w:cantSplit w:val="true"/>
              </w:trPr>
              <w:tc>
                <w:tcPr>
                  <w:tcW w:type="dxa" w:w="67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CHECK YOUR MATHEMATICS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1"/>
                      <w:szCs w:val="21"/>
                    </w:rPr>
                    <w:t>Use consistent units and the same measure when comparing two groups.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color w:val="52616A"/>
                      <w:sz w:val="19"/>
                      <w:szCs w:val="19"/>
                    </w:rPr>
                    <w:t>Every part answered  /  Work shown  /  Units labeled when needed</w:t>
                  </w:r>
                </w:p>
              </w:tc>
              <w:tc>
                <w:tcPr>
                  <w:tcW w:type="dxa" w:w="3600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HOW DID IT GO?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 can do this:</w:t>
                  </w:r>
                  <w:r>
                    <w:br/>
                  </w: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Independently / With a hint / With help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Question to revisit: ______</w:t>
                  </w:r>
                </w:p>
              </w:tc>
            </w:tr>
          </w:tbl>
          <w:p>
            <w:pPr>
              <w:pStyle w:val="PublisherMetadata"/>
              <w:spacing w:before="0"/>
            </w:pPr>
            <w:r>
              <w:rPr>
                <w:rFonts w:ascii="Arial" w:hAnsi="Arial" w:eastAsia="Arial" w:cs="Arial"/>
                <w:color w:val="1C2C36"/>
                <w:sz w:val="20"/>
                <w:szCs w:val="20"/>
              </w:rPr>
              <w:t>One correction or question I want to discuss: __________________________________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3"/>
              </w:rPr>
              <w:t>Check one response against the data. State which measure or feature supports your answer.</w:t>
            </w:r>
          </w:p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504" w:right="720" w:bottom="504" w:left="720" w:header="331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top w:val="single" w:color="B9C9CE" w:sz="4" w:space="5"/>
      </w:pBdr>
    </w:pPr>
    <w:r>
      <w:rPr>
        <w:rFonts w:ascii="Arial" w:hAnsi="Arial" w:eastAsia="Arial" w:cs="Arial"/>
        <w:color w:val="52616A"/>
        <w:sz w:val="16"/>
        <w:szCs w:val="16"/>
      </w:rPr>
      <w:t>Lesson 2.4 / Session 1</w:t>
    </w:r>
    <w:r>
      <w:rPr>
        <w:rFonts w:ascii="Arial" w:hAnsi="Arial" w:eastAsia="Arial" w:cs="Arial"/>
        <w:sz w:val="16"/>
        <w:szCs w:val="16"/>
      </w:rPr>
      <w:tab/>
    </w:r>
    <w:r>
      <w:rPr>
        <w:rFonts w:ascii="Arial" w:hAnsi="Arial" w:eastAsia="Arial" w:cs="Arial"/>
        <w:b/>
        <w:color w:val="183E56"/>
        <w:sz w:val="15"/>
        <w:szCs w:val="15"/>
      </w:rPr>
      <w:t xml:space="preserve">PAGE </w:t>
    </w:r>
    <w:fldSimple w:instr="PAGE">
      <w:r>
        <w:rPr>
          <w:rFonts w:ascii="Arial" w:hAnsi="Arial" w:eastAsia="Arial" w:cs="Arial"/>
          <w:color w:val="52616A"/>
          <w:sz w:val="16"/>
          <w:szCs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bottom w:val="single" w:color="B9C9CE" w:sz="4" w:space="5"/>
      </w:pBdr>
    </w:pPr>
    <w:r>
      <w:rPr>
        <w:rFonts w:ascii="Arial" w:hAnsi="Arial" w:eastAsia="Arial" w:cs="Arial"/>
        <w:b/>
        <w:color w:val="183E56"/>
        <w:sz w:val="16"/>
        <w:szCs w:val="16"/>
        <w:spacing w:val="14"/>
      </w:rPr>
      <w:t>GRADE 6  /  MATHEMATICS</w:t>
    </w:r>
    <w:r>
      <w:rPr>
        <w:rFonts w:ascii="Arial" w:hAnsi="Arial" w:eastAsia="Arial" w:cs="Arial"/>
        <w:color w:val="52616A"/>
        <w:sz w:val="16"/>
        <w:szCs w:val="16"/>
      </w:rPr>
      <w:tab/>
      <w:t>HOMEWORK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eastAsia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keepLines w:val="0"/>
      <w:widowControl/>
      <w:spacing w:after="100" w:line="269" w:lineRule="auto" w:before="0"/>
      <w:ind w:left="0" w:right="0" w:firstLine="0"/>
    </w:pPr>
    <w:rPr>
      <w:rFonts w:ascii="Arial" w:hAnsi="Arial" w:cs="Arial" w:eastAsia="Arial"/>
      <w:b w:val="0"/>
      <w:color w:val="1C2C36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widowControl/>
      <w:spacing w:after="100" w:line="245" w:lineRule="auto" w:before="0"/>
      <w:ind w:left="0" w:right="0" w:firstLine="0"/>
      <w:contextualSpacing/>
      <w:outlineLvl w:val="0"/>
    </w:pPr>
    <w:rPr>
      <w:rFonts w:ascii="Arial" w:hAnsi="Arial" w:eastAsia="Arial" w:cs="Arial"/>
      <w:b/>
      <w:color w:val="183E56"/>
      <w:spacing w:val="5"/>
      <w:kern w:val="28"/>
      <w:sz w:val="46"/>
      <w:szCs w:val="4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widowControl/>
      <w:spacing w:before="200" w:after="120" w:line="269" w:lineRule="auto"/>
      <w:ind w:left="0" w:right="0" w:firstLine="0"/>
      <w:outlineLvl w:val="1"/>
    </w:pPr>
    <w:rPr>
      <w:rFonts w:ascii="Arial" w:hAnsi="Arial" w:eastAsia="Arial" w:cs="Arial"/>
      <w:b/>
      <w:color w:val="183E56"/>
      <w:sz w:val="21"/>
      <w:szCs w:val="2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120" w:after="60" w:line="269" w:lineRule="auto"/>
      <w:ind w:left="0" w:right="0" w:firstLine="0"/>
      <w:outlineLvl w:val="2"/>
    </w:pPr>
    <w:rPr>
      <w:rFonts w:ascii="Arial" w:hAnsi="Arial" w:eastAsia="Arial" w:cs="Arial"/>
      <w:b/>
      <w:bCs/>
      <w:color w:val="183E56"/>
      <w:sz w:val="21"/>
      <w:szCs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00" w:line="245" w:lineRule="auto" w:before="0"/>
      <w:ind w:left="0" w:right="0" w:firstLine="0"/>
      <w:contextualSpacing/>
    </w:pPr>
    <w:rPr>
      <w:rFonts w:ascii="Arial" w:hAnsi="Arial" w:eastAsia="Arial" w:cs="Arial"/>
      <w:b/>
      <w:color w:val="183E56"/>
      <w:spacing w:val="5"/>
      <w:kern w:val="28"/>
      <w:sz w:val="46"/>
      <w:szCs w:val="4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ublisherKicker">
    <w:name w:val="Publisher Kicker"/>
    <w:basedOn w:val="Normal"/>
    <w:pPr>
      <w:keepNext/>
      <w:widowControl/>
      <w:spacing w:before="20" w:after="100" w:line="240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Edition">
    <w:name w:val="Publisher Edition"/>
    <w:basedOn w:val="Normal"/>
    <w:pPr>
      <w:keepNext/>
      <w:widowControl/>
      <w:spacing w:before="0" w:after="120" w:line="240" w:lineRule="auto"/>
      <w:ind w:left="0" w:right="0" w:firstLine="0"/>
    </w:pPr>
    <w:rPr>
      <w:rFonts w:ascii="Arial" w:hAnsi="Arial" w:eastAsia="Arial" w:cs="Arial"/>
      <w:b/>
      <w:color w:val="183E56"/>
      <w:sz w:val="18"/>
      <w:szCs w:val="18"/>
    </w:rPr>
  </w:style>
  <w:style w:type="paragraph" w:customStyle="1" w:styleId="PublisherMetadata">
    <w:name w:val="Publisher Metadata"/>
    <w:basedOn w:val="Normal"/>
    <w:pPr>
      <w:keepNext/>
      <w:widowControl/>
      <w:spacing w:before="0" w:after="100" w:line="240" w:lineRule="auto"/>
      <w:ind w:left="0" w:right="0" w:firstLine="0"/>
    </w:pPr>
    <w:rPr>
      <w:rFonts w:ascii="Arial" w:hAnsi="Arial" w:eastAsia="Arial" w:cs="Arial"/>
      <w:b w:val="0"/>
      <w:color w:val="52616A"/>
      <w:sz w:val="18"/>
      <w:szCs w:val="18"/>
    </w:rPr>
  </w:style>
  <w:style w:type="paragraph" w:customStyle="1" w:styleId="PublisherSection">
    <w:name w:val="Publisher Section"/>
    <w:basedOn w:val="Normal"/>
    <w:pPr>
      <w:keepNext/>
      <w:widowControl/>
      <w:spacing w:before="200" w:after="120" w:line="269" w:lineRule="auto"/>
      <w:ind w:left="0" w:right="0" w:firstLine="0"/>
    </w:pPr>
    <w:rPr>
      <w:rFonts w:ascii="Arial" w:hAnsi="Arial" w:eastAsia="Arial" w:cs="Arial"/>
      <w:b/>
      <w:color w:val="183E56"/>
      <w:sz w:val="21"/>
      <w:szCs w:val="21"/>
    </w:rPr>
  </w:style>
  <w:style w:type="paragraph" w:customStyle="1" w:styleId="PublisherCardLabel">
    <w:name w:val="Publisher Card Label"/>
    <w:basedOn w:val="Normal"/>
    <w:pPr>
      <w:keepNext/>
      <w:widowControl/>
      <w:spacing w:before="0" w:after="80" w:line="269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CardBody">
    <w:name w:val="Publisher Card Body"/>
    <w:basedOn w:val="Normal"/>
    <w:pPr>
      <w:keepNext w:val="0"/>
      <w:widowControl/>
      <w:spacing w:before="0" w:after="60" w:line="269" w:lineRule="auto"/>
      <w:ind w:left="0" w:right="0" w:firstLine="0"/>
    </w:pPr>
    <w:rPr>
      <w:rFonts w:ascii="Arial" w:hAnsi="Arial" w:eastAsia="Arial" w:cs="Arial"/>
      <w:b w:val="0"/>
      <w:color w:val="1C2C36"/>
      <w:sz w:val="21"/>
      <w:szCs w:val="21"/>
    </w:rPr>
  </w:style>
  <w:style w:type="paragraph" w:customStyle="1" w:styleId="PublisherFolio">
    <w:name w:val="Publisher Folio"/>
    <w:basedOn w:val="Normal"/>
    <w:pPr>
      <w:keepNext w:val="0"/>
      <w:widowControl/>
      <w:spacing w:before="0" w:after="0" w:line="240" w:lineRule="auto"/>
      <w:ind w:left="0" w:right="0" w:firstLine="0"/>
    </w:pPr>
    <w:rPr>
      <w:rFonts w:ascii="Arial" w:hAnsi="Arial" w:eastAsia="Arial" w:cs="Arial"/>
      <w:b w:val="0"/>
      <w:color w:val="52616A"/>
      <w:sz w:val="16"/>
      <w:szCs w:val="16"/>
    </w:rPr>
  </w:style>
  <w:style w:type="paragraph" w:customStyle="1" w:styleId="PublisherWorkLabel">
    <w:name w:val="Publisher Work Label"/>
    <w:basedOn w:val="Normal"/>
    <w:pPr>
      <w:keepNext w:val="0"/>
      <w:widowControl/>
      <w:spacing w:before="0" w:after="0" w:line="269" w:lineRule="auto"/>
      <w:ind w:left="0" w:right="0" w:firstLine="0"/>
    </w:pPr>
    <w:rPr>
      <w:rFonts w:ascii="Arial" w:hAnsi="Arial" w:eastAsia="Arial" w:cs="Arial"/>
      <w:b w:val="0"/>
      <w:color w:val="52616A"/>
      <w:sz w:val="17"/>
      <w:szCs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2.4 Homework — Session 1</dc:title>
  <dc:subject>Grade 6 Mathematics Homework</dc:subject>
  <dc:creator>Neft Teacher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  <dc:language>en-US</dc:language>
</cp:coreProperties>
</file>