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3.4 · 6.AT.3a</w:t>
      </w:r>
    </w:p>
    <w:p>
      <w:pPr>
        <w:pStyle w:val="Heading1"/>
        <w:keepNext/>
      </w:pPr>
      <w:r>
        <w:t xml:space="preserve">Determinar razones equivalentes usando gráficas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Representar en el plano cartesiano los pares de una tabla de razones.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puesto de helados usa 2 onzas de salsa por cada helado. Un ayudante hace una cuadrícula: los helados van a lo ancho y las onzas hacia arriba. Se ponen puntos para 1, 2 y 3 helados. ¿Qué forma harán los puntos?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¿los puntos quedarán en línea recta o se doblarán?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314700"/>
            <wp:effectExtent t="0" r="0" b="0" l="0"/>
            <wp:docPr id="1" name="model" descr="Una cuadrícula con los helados a lo ancho y las onzas de salsa hacia arriba. Hay puntos en (0, 0), (1, 2), (2, 4) y (3, 6). Una línea recta pasa por todos los puntos y empieza en el origen." title="la gráfica de ra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gráfica de razones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de razones tiene los puntos (1, 3) y (2, 6). ¿Cuál es el siguiente punto, (3, ?)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(3, 6)      B. (3, 9)      C. (9, 3)      D. (3, 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marcar el punto (2, 5), ¿cómo te mueves desde el origen?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Arriba 2, derecha 5      B. Derecha 5, arriba 2      C. Derecha 2, arriba 5      D. Izquierda 2, arriba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una gráfica de razones, x son boletos y y son dólares. ¿Cuál punto significa que 3 boletos cuestan $12?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(3, 15)      B. (12, 3)      C. (9, 12)      D. (3, 12)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punto es el origen?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(1, 1)      B. (0, 0)      C. (0, 1)      D. (1, 0)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puntos (1, 4), (2, 8) y (3, 12) están marcados. ¿Cómo se ven?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Una línea recta que pasa por (0, 0)      B. Una curva que se dobla hacia arriba      C. Puntos dispersos sin patrón      D. Una línea recta que empieza en (0, 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forma hacen los puntos, y por cuál punto pasaría si siguieran hacia atrás?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hoja de papel. El borde de abajo muestra los helados y el borde izquierdo muestra las onzas. Digan la regla: 2 onzas de salsa por cada helado. Pidan a su estudiante que señale dónde van 3 helados. Después pregunten: ¿dónde van 0 helados?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dice ir a la derecha, y cuál dice ir hacia arriba?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línea empieza en el origen, (0, 0)?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¿Todos los puntos quedan en línea recta, o hay uno fuera de la línea?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0ra9d3mvpucycelqgrt1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3.4 · 6.AT.3a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Determinar razones equivalentes usando gráficas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marcamos los valores de una tabla de razones como puntos en una cuadrícula y vemos que forman una línea recta.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(3, 9). </w:t>
      </w:r>
      <w:r>
        <w:rPr>
          <w:rFonts w:ascii="Arial" w:cs="Arial" w:eastAsia="Arial" w:hAnsi="Arial"/>
          <w:sz w:val="24"/>
          <w:szCs w:val="24"/>
        </w:rPr>
        <w:t xml:space="preserve">El valor de y es 3 veces el valor de x, así que el siguiente punto es (3, 9).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Derecha 2, arriba 5. </w:t>
      </w:r>
      <w:r>
        <w:rPr>
          <w:rFonts w:ascii="Arial" w:cs="Arial" w:eastAsia="Arial" w:hAnsi="Arial"/>
          <w:sz w:val="24"/>
          <w:szCs w:val="24"/>
        </w:rPr>
        <w:t xml:space="preserve">Derecha 2, arriba 5 es correcto. En (2, 5) el primer número es cuánto a la derecha y el segundo cuánto hacia arriba.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(3, 12). </w:t>
      </w:r>
      <w:r>
        <w:rPr>
          <w:rFonts w:ascii="Arial" w:cs="Arial" w:eastAsia="Arial" w:hAnsi="Arial"/>
          <w:sz w:val="24"/>
          <w:szCs w:val="24"/>
        </w:rPr>
        <w:t xml:space="preserve">Los boletos son x y los dólares son y, así que 3 boletos y $12 es el punto (3, 12).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(0, 0). </w:t>
      </w:r>
      <w:r>
        <w:rPr>
          <w:rFonts w:ascii="Arial" w:cs="Arial" w:eastAsia="Arial" w:hAnsi="Arial"/>
          <w:sz w:val="24"/>
          <w:szCs w:val="24"/>
        </w:rPr>
        <w:t xml:space="preserve">El origen es donde se cruzan los dos ejes, el punto (0, 0).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Una línea recta que pasa por (0, 0). </w:t>
      </w:r>
      <w:r>
        <w:rPr>
          <w:rFonts w:ascii="Arial" w:cs="Arial" w:eastAsia="Arial" w:hAnsi="Arial"/>
          <w:sz w:val="24"/>
          <w:szCs w:val="24"/>
        </w:rPr>
        <w:t xml:space="preserve">Una línea recta que pasa por (0, 0) es correcto, porque las razones iguales forman una línea recta que pasa por el origen.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forma hacen los puntos, y por cuál punto pasaría si siguieran hacia atrás?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dice ir a la derecha, y cuál dice ir hacia arriba?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línea empieza en el origen, (0, 0)?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¿Todos los puntos quedan en línea recta, o hay uno fuera de la línea?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Sube primero, luego a la derecha — el orden no importa.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 hallar el número de arriba, solo súmale al número de la derecha.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Cualquier punto que sube hacia la derecha forma una línea proporcional.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hoja de papel. El borde de abajo muestra los helados y el borde izquierdo muestra las onzas. Digan la regla: 2 onzas de salsa por cada helado. Pidan a su estudiante que señale dónde van 3 helados. Después pregunten: ¿dónde van 0 helados?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ra9d3mvpucycelqgrt1u" Type="http://schemas.openxmlformats.org/officeDocument/2006/relationships/hyperlink" Target="https://eduwonderlab.com/lessons/3-4/homework.html" TargetMode="External"/><Relationship Id="rId7" Type="http://schemas.openxmlformats.org/officeDocument/2006/relationships/image" Target="media/3d79f927fa1cad0c7011b17f9e15d8a712654020.png"/><Relationship Id="rId8" Type="http://schemas.openxmlformats.org/officeDocument/2006/relationships/image" Target="media/6e9ca87782a667846a36a782796f883d5572b76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3.4: Determinar razones equivalentes usando gráficas</dc:title>
  <dc:creator>Family Math Studio</dc:creator>
  <dc:description>Representar en el plano cartesiano los pares de una tabla de razones.</dc:description>
  <cp:lastModifiedBy>Un-named</cp:lastModifiedBy>
  <cp:revision>1</cp:revision>
  <dcterms:created xsi:type="dcterms:W3CDTF">2026-10-28T23:45:47.956Z</dcterms:created>
  <dcterms:modified xsi:type="dcterms:W3CDTF">2026-10-28T23:45:47.956Z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