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3.7 · Session 2 · 6.AT.3c</w:t>
      </w:r>
    </w:p>
    <w:p>
      <w:pPr>
        <w:pStyle w:val="Heading1"/>
        <w:keepNext/>
      </w:pPr>
      <w:r>
        <w:t xml:space="preserve">Ratio Reasoning: Convert Measurements Between Systems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 two-step problem: convert to the unit the rate uses, then apply the rate.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pet medicine label says 6 milligrams for every 1 kilogram. A cat weighs 11 pounds. Math fact: 1 kilogram is about 2.2 pounds. About how many milligrams is the dose?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dose more than 66 mg,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2.2 and 11 pounds. The bottom line shows 0, 1 and an unknown number of kilograms. 2.2 pounds lines up with 1 kilogram. The cat's 11 pounds lines up with the unknown." title="convert first, then use the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convert first, then use the rate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dose is 3 mg for every 1 kg. A child weighs 20 kg. How many mg is the dose?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     B. 17      C. 6.7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1 kg ≈ 2.2 lb. About how many kilograms is 44 pounds?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96.8      C. 41.8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dog weighs 55 pounds. The dose is 5 mg per kilogram, and 1 kg ≈ 2.2 lb. What do you do first?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 55 by 5      B. Change 55 pounds to kilograms      C. Divide 5 by 2.2      D. Add 55 and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dog weighs 33 pounds. Use 1 kg ≈ 2.2 lb. How many kilograms is that?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72.6      B. 30.8      C. 15      D. 35.2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child weighs 25 kg. The dose is 2 mg per kg. How many mg is the dose?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50      B. 27      C. 23      D. 12.5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must you change the unit before you use the rate?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bag of rice or flour labeled in pounds. Pretend a made-up rate: 2 mg for every 1 kilogram. Ask your student which step comes first. Real doses always come from a vet or doctor.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the rate use? Are we in that unit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step has to come first, and why?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your final answer have?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7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d314hq4bamiujvtqxse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3.7 · Session 2 · 6.AT.3c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Ratio Reasoning: Convert Measurements Between Systems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problems that need TWO steps in order: convert to the unit the rate uses, and only then apply the rate.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60. </w:t>
      </w:r>
      <w:r>
        <w:rPr>
          <w:rFonts w:ascii="Arial" w:cs="Arial" w:eastAsia="Arial" w:hAnsi="Arial"/>
          <w:sz w:val="24"/>
          <w:szCs w:val="24"/>
        </w:rPr>
        <w:t xml:space="preserve">20 × 3 = 60, so the dose is 60 mg.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44 ÷ 2.2 = 20, so 44 pounds is about 20 kilograms.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Change 55 pounds to kilograms. </w:t>
      </w:r>
      <w:r>
        <w:rPr>
          <w:rFonts w:ascii="Arial" w:cs="Arial" w:eastAsia="Arial" w:hAnsi="Arial"/>
          <w:sz w:val="24"/>
          <w:szCs w:val="24"/>
        </w:rPr>
        <w:t xml:space="preserve">Change 55 pounds to kilograms first, because the rate is per kilogram.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33 ÷ 2.2 = 15, so the dog weighs about 15 kilograms.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50. </w:t>
      </w:r>
      <w:r>
        <w:rPr>
          <w:rFonts w:ascii="Arial" w:cs="Arial" w:eastAsia="Arial" w:hAnsi="Arial"/>
          <w:sz w:val="24"/>
          <w:szCs w:val="24"/>
        </w:rPr>
        <w:t xml:space="preserve">25 × 2 = 50, so the dose is 50 mg.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must you change the unit before you use the rate?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the rate use? Are we in that unit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step has to come first, and why?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your final answer have?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by the rate first, convert at the 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5 kilometers and 5 miles are about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Leave off the unit, everyone knows what it is.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bag of rice or flour labeled in pounds. Pretend a made-up rate: 2 mg for every 1 kilogram. Ask your student which step comes first. Real doses always come from a vet or doctor.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314hq4bamiujvtqxser" Type="http://schemas.openxmlformats.org/officeDocument/2006/relationships/hyperlink" Target="https://eduwonderlab.com/lessons/3-7-part2/homework.html" TargetMode="External"/><Relationship Id="rId7" Type="http://schemas.openxmlformats.org/officeDocument/2006/relationships/image" Target="media/af8ae546b7684aeb20cacb55740bf6585fbb5ca6.png"/><Relationship Id="rId8" Type="http://schemas.openxmlformats.org/officeDocument/2006/relationships/image" Target="media/b416bf36a32262842b7f320dbe905cde433ac1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3.7 · Session 2: Ratio Reasoning: Convert Measurements Between Systems</dc:title>
  <dc:creator>Family Math Studio</dc:creator>
  <dc:description>Solve a two-step problem: convert to the unit the rate uses, then apply the rate.</dc:description>
  <cp:lastModifiedBy>Un-named</cp:lastModifiedBy>
  <cp:revision>1</cp:revision>
  <dcterms:created xsi:type="dcterms:W3CDTF">2026-10-28T12:45:12.304Z</dcterms:created>
  <dcterms:modified xsi:type="dcterms:W3CDTF">2026-10-28T12:45:12.305Z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