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3.9 · 6.AT.3</w:t>
      </w:r>
    </w:p>
    <w:p>
      <w:pPr>
        <w:pStyle w:val="Heading1"/>
        <w:keepNext/>
      </w:pPr>
      <w:r>
        <w:t xml:space="preserve">Razones equivalentes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Hacer y comprobar razones equivalentes al multiplicar o dividir los dos números por la misma cantidad.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 sopa de la chef Montoya sirve a 8 personas. Su receta usa 3 tazas de tomates por 2 tazas de caldo. Hoy debe servir a 32 personas. ¿Cuántas tazas de tomates necesita?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¿más de 10 tazas de tomates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619250"/>
            <wp:effectExtent t="0" r="0" b="0" l="0"/>
            <wp:docPr id="1" name="model" descr="Una tabla de razones con tomates y caldo. Fila 1: 3 tazas de tomates y 2 tazas de caldo. Fila 2: los tomates son la incógnita y el caldo es 8 tazas. Una flecha con ×4 une las filas." title="el factor de escala en una tabla de raz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el factor de escala en una tabla de razones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razón es equivalente a 2:5?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4:7      B. 2:10      C. 4:10      D. 6:10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Divide los dos números de 20:30 entre 10. ¿Cuál es la razón?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10:20      B. 2:3      C. 3:2      D. 2:30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número que falta? 4:5 = 12:?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      B. 20      C. 15      D. 60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ponche usa 2 tazas de jugo por cada 5 tazas de refresco. ¿Cuál mezcla sabe igual?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tazas de jugo, 7 tazas de refresco      B. 4 tazas de jugo, 10 tazas de refresco      C. 2 tazas de jugo, 10 tazas de refresco      D. 5 tazas de jugo, 8 tazas de refresco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¿Es 6:15 equivalente a 2:5?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No, 6 y 15 son números más grandes      B. No, 2:5 tiene números más pequeños      C. Sí, divide 6 y 15 entre 3      D. Sí, suma 4 a los dos números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diagrama de cinta tiene 3 partes azules y 4 partes amarillas, y cada parte es de 5 azulejos. ¿Cuál es la razón de azulejos azules a azulejos amarillos?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8:9      B. 15:20      C. 3:20      D. 15:4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¿Cómo saben que 1:4 y su nueva razón dicen lo mismo?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preparan la sopa en la mesa: 3 cucharadas de tomate por 2 de caldo. Pregunten: ¿qué necesita una sopa 4 veces más grande? ¿Y si solo sumáramos 2 cucharadas a cada uno? ¿Sabe igual?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el factor de escala? Dividamos el número grande entre el pequeño.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¿Hicimos la MISMA operación con ambos números?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¿Podemos simplificar para comprobar — se reducen ambas razones a lo mismo?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3-9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tk8uy7duu1pcuw9wgsego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eduwonderlab.com/lessons/3-9/homework.html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3.9 · 6.AT.3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Razones equivalentes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hacemos y comprobamos razones equivalentes — razones que significan lo mismo — usando multiplicación y división.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4:10. </w:t>
      </w:r>
      <w:r>
        <w:rPr>
          <w:rFonts w:ascii="Arial" w:cs="Arial" w:eastAsia="Arial" w:hAnsi="Arial"/>
          <w:sz w:val="24"/>
          <w:szCs w:val="24"/>
        </w:rPr>
        <w:t xml:space="preserve">2 × 2 = 4 y 5 × 2 = 10, así que 4:10 es equivalente a 2:5.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2:3. </w:t>
      </w:r>
      <w:r>
        <w:rPr>
          <w:rFonts w:ascii="Arial" w:cs="Arial" w:eastAsia="Arial" w:hAnsi="Arial"/>
          <w:sz w:val="24"/>
          <w:szCs w:val="24"/>
        </w:rPr>
        <w:t xml:space="preserve">20 ÷ 10 = 2 y 30 ÷ 10 = 3, así que la razón es 2:3.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15. </w:t>
      </w:r>
      <w:r>
        <w:rPr>
          <w:rFonts w:ascii="Arial" w:cs="Arial" w:eastAsia="Arial" w:hAnsi="Arial"/>
          <w:sz w:val="24"/>
          <w:szCs w:val="24"/>
        </w:rPr>
        <w:t xml:space="preserve">4 × 3 = 12, así que el número que falta es 5 × 3 = 15.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 tazas de jugo, 10 tazas de refresco. </w:t>
      </w:r>
      <w:r>
        <w:rPr>
          <w:rFonts w:ascii="Arial" w:cs="Arial" w:eastAsia="Arial" w:hAnsi="Arial"/>
          <w:sz w:val="24"/>
          <w:szCs w:val="24"/>
        </w:rPr>
        <w:t xml:space="preserve">4 tazas de jugo, 10 tazas de refresco es 2 × 2 y 5 × 2, así que sabe igual.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Sí, divide 6 y 15 entre 3. </w:t>
      </w:r>
      <w:r>
        <w:rPr>
          <w:rFonts w:ascii="Arial" w:cs="Arial" w:eastAsia="Arial" w:hAnsi="Arial"/>
          <w:sz w:val="24"/>
          <w:szCs w:val="24"/>
        </w:rPr>
        <w:t xml:space="preserve">Sí, divide 6 y 15 entre 3 para obtener 2:5, así que las razones son equivalentes.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15:20. </w:t>
      </w:r>
      <w:r>
        <w:rPr>
          <w:rFonts w:ascii="Arial" w:cs="Arial" w:eastAsia="Arial" w:hAnsi="Arial"/>
          <w:sz w:val="24"/>
          <w:szCs w:val="24"/>
        </w:rPr>
        <w:t xml:space="preserve">3 × 5 = 15 azulejos azules y 4 × 5 = 20 azulejos amarillos, así que la razón es 15:20.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¿Cómo saben que 1:4 y su nueva razón dicen lo mismo?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el factor de escala? Dividamos el número grande entre el pequeño.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¿Hicimos la MISMA operación con ambos números?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¿Podemos simplificar para comprobar — se reducen ambas razones a lo mismo?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Suma el factor de escala a ambos números.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Multiplica solo uno de los números.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 simplificar, divide cada número entre un número diferente.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preparan la sopa en la mesa: 3 cucharadas de tomate por 2 de caldo. Pregunten: ¿qué necesita una sopa 4 veces más grande? ¿Y si solo sumáramos 2 cucharadas a cada uno? ¿Sabe igual?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k8uy7duu1pcuw9wgsego" Type="http://schemas.openxmlformats.org/officeDocument/2006/relationships/hyperlink" Target="https://eduwonderlab.com/lessons/3-9/homework.html" TargetMode="External"/><Relationship Id="rId7" Type="http://schemas.openxmlformats.org/officeDocument/2006/relationships/image" Target="media/b3795f8a8df963aff9ae06697d3449bb24b692be.png"/><Relationship Id="rId8" Type="http://schemas.openxmlformats.org/officeDocument/2006/relationships/image" Target="media/892034da79d70abdead5e7b4b20aa235af0d60d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3.9: Razones equivalentes</dc:title>
  <dc:creator>Family Math Studio</dc:creator>
  <dc:description>Hacer y comprobar razones equivalentes al multiplicar o dividir los dos números por la misma cantidad.</dc:description>
  <cp:lastModifiedBy>Un-named</cp:lastModifiedBy>
  <cp:revision>1</cp:revision>
  <dcterms:created xsi:type="dcterms:W3CDTF">2026-10-28T23:45:49.742Z</dcterms:created>
  <dcterms:modified xsi:type="dcterms:W3CDTF">2026-10-28T23:45:49.742Z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