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4.1 · Session 2 · 6.AT.4</w:t>
      </w:r>
    </w:p>
    <w:p>
      <w:pPr>
        <w:pStyle w:val="Heading1"/>
        <w:keepNext/>
      </w:pPr>
      <w:r>
        <w:t xml:space="preserve">Understand Percent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that a percent greater than 100% means more than one whole.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cornstalk in the school garden counts as 100% of its own height. The sunflower next to it is 1.5 times as tall. What percent of the cornstalk's height is the sunflower?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it more than 100%,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200 with ticks every 50. The cornstalk is marked at 100%, one whole. The sunflower is an unknown point past 100%, because it is 1.5 times as tall." title="one whole is 10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one whole is 100%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1.5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15%      B. 150%      C. 1.5%      D. 105%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percent is MORE than one whole?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99%      B. 100%      C. 125%      D. 75%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percent is two whole amounts?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20%      B. 102%      C. 200%      D. 2%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reading goal is 10 pages. Sam reads 25 pages. What percent of the goal did Sam read?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25%      B. 250%      C. 15%      D. 2.5%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300% of an amount is how many wholes?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30      C. 0.3      D. 300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200% of 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7.5      B. 30      C. 200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amount is the goal (100%)? Is the new amount more or less than that whole?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Hold up one glass of water and call it 100%. Ask your student: if I pour 1 and a half glasses, what percent is that? What about 2 glasses? 2 and a half?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whole here? What counts as 100%?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amount more than one whole or less?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full bars would you draw, and how much of another?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gmueafrlhtjtpvnukmjr8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4.1 · Session 2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Percent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work with percents greater than 100% — what "150% of the goal" or "2.5 times as much" really means.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150%. </w:t>
      </w:r>
      <w:r>
        <w:rPr>
          <w:rFonts w:ascii="Arial" w:cs="Arial" w:eastAsia="Arial" w:hAnsi="Arial"/>
          <w:sz w:val="24"/>
          <w:szCs w:val="24"/>
        </w:rPr>
        <w:t xml:space="preserve">1.5 is 150 hundredths, so it is 150%. One whole is 100% and a half is 50%.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125%. </w:t>
      </w:r>
      <w:r>
        <w:rPr>
          <w:rFonts w:ascii="Arial" w:cs="Arial" w:eastAsia="Arial" w:hAnsi="Arial"/>
          <w:sz w:val="24"/>
          <w:szCs w:val="24"/>
        </w:rPr>
        <w:t xml:space="preserve">One whole is 100%. Only 125% is bigger than 100%.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200%. </w:t>
      </w:r>
      <w:r>
        <w:rPr>
          <w:rFonts w:ascii="Arial" w:cs="Arial" w:eastAsia="Arial" w:hAnsi="Arial"/>
          <w:sz w:val="24"/>
          <w:szCs w:val="24"/>
        </w:rPr>
        <w:t xml:space="preserve">Each whole is 100%, so two wholes are 100% + 100% = 200%.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250%. </w:t>
      </w:r>
      <w:r>
        <w:rPr>
          <w:rFonts w:ascii="Arial" w:cs="Arial" w:eastAsia="Arial" w:hAnsi="Arial"/>
          <w:sz w:val="24"/>
          <w:szCs w:val="24"/>
        </w:rPr>
        <w:t xml:space="preserve">25 is 2.5 times 10, and 2.5 times 100% is 250%. Sam read two wholes and a half.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Each 100% is one whole, so 300% is 3 wholes.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200% is two wholes, so 2 × 15 = 30.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amount is the goal (100%)? Is the new amount more or less than that whole?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whole here? What counts as 100%?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amount more than one whole or less?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full bars would you draw, and how much of another?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percent can never be more than 100.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150% of the goal means 150 points.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7 out of 10 is 7%.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Hold up one glass of water and call it 100%. Ask your student: if I pour 1 and a half glasses, what percent is that? What about 2 glasses? 2 and a half?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mueafrlhtjtpvnukmjr8" Type="http://schemas.openxmlformats.org/officeDocument/2006/relationships/hyperlink" Target="https://eduwonderlab.com/lessons/4-1-part2/homework.html" TargetMode="External"/><Relationship Id="rId7" Type="http://schemas.openxmlformats.org/officeDocument/2006/relationships/image" Target="media/293f0095bf875819e395a2f5e76f3e8fa5e44294.png"/><Relationship Id="rId8" Type="http://schemas.openxmlformats.org/officeDocument/2006/relationships/image" Target="media/4a5d2806ea5580d9d95216623e4be01c1382a6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 · Session 2: Understand Percent</dc:title>
  <dc:creator>Family Math Studio</dc:creator>
  <dc:description>Understand that a percent greater than 100% means more than one whole.</dc:description>
  <cp:lastModifiedBy>Un-named</cp:lastModifiedBy>
  <cp:revision>1</cp:revision>
  <dcterms:created xsi:type="dcterms:W3CDTF">2026-10-28T12:45:17.222Z</dcterms:created>
  <dcterms:modified xsi:type="dcterms:W3CDTF">2026-10-28T12:45:17.222Z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