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4.4 · Sesión 2 · 6.AT.4</w:t>
      </w:r>
    </w:p>
    <w:p>
      <w:pPr>
        <w:pStyle w:val="Heading1"/>
        <w:keepNext/>
      </w:pPr>
      <w:r>
        <w:t xml:space="preserve">Comparar cantidades con porcentajes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Comparar con justicia dos puntajes de parte a todo convirtiendo cada uno en porcentaje.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tabla de la clase muestra dos exámenes cortos. El examen 1 es 21 de 25. El examen 2 es 16 de 20. ¿Cuál salió mejor?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¿cuál examen tuvo el porcentaje más alto?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Una tabla con columnas Correctas y Total. Examen 1: 21 de 25 por 4 es 84 de 100. Examen 2: 16 de 20 por 5 es 80 de 100. Los dos totales ahora son 100, así que se pueden comparar 84% y 80%." title="llevar el total a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llevar el total a 100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50% de 30?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60      B. 3      C. 30      D. 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75% de 40?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      B. 30      C. 160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Lleva 21/25 a una fracción de 100.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84/100      B. 21/100      C. 25/100      D. 46/100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Escribe 9 de 10 como porcentaje.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9%      B. 19%      C. 90%      D. 10%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puntaje A es 16 de 20. El puntaje B es 4 de 5. ¿Qué enunciado es verdadero?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El puntaje A es más alto porque 16 es mayor que 4      B. El puntaje B es más alto porque 5 es menor que 20      C. El puntaje A es más bajo porque 20 es mayor que 5      D. Los puntajes son iguales: ambos son 80%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¿Por qué no podemos comparar los dos puntajes solo mirando los números de arriba?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Inventen dos puntajes de exámenes con totales distintos, como 7 de 10 y 12 de 20. ¿Puede su estudiante llevar ambos a 100 y decir cuál es mejor?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¿Un porcentaje DE qué? ¿Cuál es el total de cada uno?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¿Podemos escribir ambos sobre 100?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Ahora que los todos coinciden, ¿cuál es mayor?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4-4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sjxicmci8aiy89nar904a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eduwonderlab.com/lessons/4-4-part2/homework.html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4.4 · Sesión 2 · 6.AT.4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Comparar cantidades con porcentajes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comparamos dos resultados de forma justa — dos calificaciones sobre totales distintos — convirtiendo cada uno en porcentaje.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15. </w:t>
      </w:r>
      <w:r>
        <w:rPr>
          <w:rFonts w:ascii="Arial" w:cs="Arial" w:eastAsia="Arial" w:hAnsi="Arial"/>
          <w:sz w:val="24"/>
          <w:szCs w:val="24"/>
        </w:rPr>
        <w:t xml:space="preserve">50% es la mitad, así que la mitad de 30 es 15.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30. </w:t>
      </w:r>
      <w:r>
        <w:rPr>
          <w:rFonts w:ascii="Arial" w:cs="Arial" w:eastAsia="Arial" w:hAnsi="Arial"/>
          <w:sz w:val="24"/>
          <w:szCs w:val="24"/>
        </w:rPr>
        <w:t xml:space="preserve">25% de 40 es 10, así que 75% es 3 × 10 = 30.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84/100. </w:t>
      </w:r>
      <w:r>
        <w:rPr>
          <w:rFonts w:ascii="Arial" w:cs="Arial" w:eastAsia="Arial" w:hAnsi="Arial"/>
          <w:sz w:val="24"/>
          <w:szCs w:val="24"/>
        </w:rPr>
        <w:t xml:space="preserve">Multiplica ambos números por 4: 21 × 4 = 84 y 25 × 4 = 100, así que 84/100.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90%. </w:t>
      </w:r>
      <w:r>
        <w:rPr>
          <w:rFonts w:ascii="Arial" w:cs="Arial" w:eastAsia="Arial" w:hAnsi="Arial"/>
          <w:sz w:val="24"/>
          <w:szCs w:val="24"/>
        </w:rPr>
        <w:t xml:space="preserve">Multiplica ambos números por 10: 9 de 10 es 90 de 100, así que 90%.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Los puntajes son iguales: ambos son 80%. </w:t>
      </w:r>
      <w:r>
        <w:rPr>
          <w:rFonts w:ascii="Arial" w:cs="Arial" w:eastAsia="Arial" w:hAnsi="Arial"/>
          <w:sz w:val="24"/>
          <w:szCs w:val="24"/>
        </w:rPr>
        <w:t xml:space="preserve">16/20 = 80/100 y 4/5 = 80/100, así que los puntajes son iguales: ambos son 80%.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¿Por qué no podemos comparar los dos puntajes solo mirando los números de arriba?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¿Un porcentaje DE qué? ¿Cuál es el total de cada uno?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¿Podemos escribir ambos sobre 100?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Ahora que los todos coinciden, ¿cuál es mayor?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mayor número de respuestas correctas es la mejor calificación.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 porcentaje mayor siempre significa una cantidad mayor.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Puedes comparar porcentajes sin saber los totales.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Inventen dos puntajes de exámenes con totales distintos, como 7 de 10 y 12 de 20. ¿Puede su estudiante llevar ambos a 100 y decir cuál es mejor?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2D6A1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2D6A1F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jxicmci8aiy89nar904a" Type="http://schemas.openxmlformats.org/officeDocument/2006/relationships/hyperlink" Target="https://eduwonderlab.com/lessons/4-4-part2/homework.html" TargetMode="External"/><Relationship Id="rId7" Type="http://schemas.openxmlformats.org/officeDocument/2006/relationships/image" Target="media/44207b58a22180f9977edd7560fe90dd8b79c9bb.png"/><Relationship Id="rId8" Type="http://schemas.openxmlformats.org/officeDocument/2006/relationships/image" Target="media/f395a154e9d83d979d6dc8640989fac9a34335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4.4 · Sesión 2: Comparar cantidades con porcentajes</dc:title>
  <dc:creator>Family Math Studio</dc:creator>
  <dc:description>Comparar con justicia dos puntajes de parte a todo convirtiendo cada uno en porcentaje.</dc:description>
  <cp:lastModifiedBy>Un-named</cp:lastModifiedBy>
  <cp:revision>1</cp:revision>
  <dcterms:created xsi:type="dcterms:W3CDTF">2026-10-28T23:45:51.684Z</dcterms:created>
  <dcterms:modified xsi:type="dcterms:W3CDTF">2026-10-28T23:45:51.684Z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