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Lección 5.3 · 6.GR.1</w:t>
      </w:r>
    </w:p>
    <w:p>
      <w:pPr>
        <w:pStyle w:val="Heading1"/>
        <w:keepNext/>
      </w:pPr>
      <w:r>
        <w:t xml:space="preserve">Determinar el área de trapecios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Hallar el área de un trapecio sumando sus dos bases, multiplicando por la altura y tomando la mitad.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Nombre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Fecha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La chispa de hoy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Una tienda de la esquina tiene una ventana en forma de trapecio. Arriba mide 4 pies, abajo mide 8 pies y tiene 5 pies de alto. ¿Cuántos pies cuadrados de vidrio son?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Primero adivina: ¿la ventana tiene más o menos de 40 pies cuadrados?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86000"/>
            <wp:effectExtent t="0" r="0" b="0" l="0"/>
            <wp:docPr id="1" name="model" descr="Una ventana en forma de trapecio. El lado de arriba mide 4 pies y el de abajo mide 8 pies. Una línea de rayas baja derecho 5 pies entre los dos y forma una esquina cuadrada. El área es la mitad de (4 + 8) × 5, que es 30 pies cuadrados." title="sumar, multiplicar y tomar la mit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Nuestro modelo de clase: sumar, multiplicar y tomar la mitad</w:t>
      </w:r>
    </w:p>
    <w:p>
      <w:pPr>
        <w:pStyle w:val="Heading2"/>
        <w:keepNext/>
      </w:pPr>
      <w:r>
        <w:t xml:space="preserve">Inténtalo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Resuélvelo en papel. Escribe una respuesta en cada línea.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¿Cuáles lados son las bases de un trapecio?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Los dos lados inclinados      B. Los dos lados paralelos      C. Los dos lados más cortos      D. Cualesquiera dos lados vecinos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trapecio tiene bases de 4 y 6. ¿Cuánto es b1 + b2?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      B. 24      C. 2      D. 46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trapecio tiene bases de 5 y 7 y una altura de 4.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48 unidades cuadradas      B. 12 unidades cuadradas      C. 24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¿Qué fórmula da el área de un trapecio?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A = b1 × b2 × h      B. A = b1 + b2 + h      C. A = (b1 + b2) × h      D. A = ½ × (b1 + b2) × h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Un trapecio tiene bases de 8 y 12 y una altura de 5. ¿Cuál es su área?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100 unidades cuadradas      B. 25 unidades cuadradas      C. 50 unidades cuadradas      D. 60 unidades cuadradas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 respuesta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te dice la ½ al principio de la fórmula que hagas?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trapecio en casa: el lado de una bolsa, una lámpara o un techo en una foto. Imaginen que arriba mide 3 pies, abajo mide 7 pies y la altura es de 4 pies. ¿Puede su estudiante explicar cada paso en voz alta?</w:t>
      </w:r>
    </w:p>
    <w:p>
      <w:pPr>
        <w:pStyle w:val="Heading2"/>
        <w:keepNext/>
      </w:pPr>
      <w:r>
        <w:t xml:space="preserve">Si se atoran,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dos bases? Sumémoslas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¿Nos acordamos de tomar la mitad al final?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Lee los pasos en voz alta: suma, multiplica y luego toma la mitad.</w:t>
      </w:r>
    </w:p>
    <w:p>
      <w:pPr>
        <w:pStyle w:val="Heading2"/>
        <w:keepNext/>
      </w:pPr>
      <w:r>
        <w:t xml:space="preserve">Hazlo en pantalla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Hazlo en pantalla: eduwonderlab.com/lessons/5-3/homework.html" title="Hazlo en pantal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Escanea o escribe el enlace. La misma lección, con pistas. </w:t>
      </w:r>
      <w:hyperlink w:history="1" r:id="rIdjpmzapootq6wseilo7su4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eduwonderlab.com/lessons/5-3/homework.html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¿Cómo te sentiste? (opcional) </w:t>
      </w:r>
      <w:r>
        <w:rPr>
          <w:rFonts w:ascii="Arial" w:cs="Arial" w:eastAsia="Arial" w:hAnsi="Arial"/>
          <w:sz w:val="24"/>
          <w:szCs w:val="24"/>
        </w:rPr>
        <w:t xml:space="preserve">☐ Difícil     ☐ Voy mejorando     ☐ Lo entendí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Para adultos</w:t>
      </w:r>
      <w:r>
        <w:rPr>
          <w:rFonts w:ascii="Arial" w:cs="Arial" w:eastAsia="Arial" w:hAnsi="Arial"/>
          <w:sz w:val="24"/>
          <w:szCs w:val="24"/>
        </w:rPr>
        <w:t xml:space="preserve">	Lección 5.3 · 6.GR.1</w:t>
      </w:r>
    </w:p>
    <w:p>
      <w:pPr>
        <w:pStyle w:val="Heading1"/>
        <w:keepNext/>
      </w:pPr>
      <w:r>
        <w:t xml:space="preserve">Respuestas y notas para conversar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Determinar el área de trapecios</w:t>
      </w:r>
    </w:p>
    <w:p>
      <w:pPr>
        <w:pStyle w:val="Heading2"/>
        <w:keepNext/>
      </w:pPr>
      <w:r>
        <w:t xml:space="preserve">Lo que aprende tu estudiante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Esta noche hallamos el área de un trapecio. Un trapecio es una figura de cuatro lados con un par de lados paralelos. Esos dos lados son las bases, y tienen largos diferentes.</w:t>
      </w:r>
    </w:p>
    <w:p>
      <w:pPr>
        <w:pStyle w:val="Heading2"/>
        <w:keepNext/>
      </w:pPr>
      <w:r>
        <w:t xml:space="preserve">Respuestas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Pidan a su estudiante que explique antes de mirar.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Los dos lados paralelos. </w:t>
      </w:r>
      <w:r>
        <w:rPr>
          <w:rFonts w:ascii="Arial" w:cs="Arial" w:eastAsia="Arial" w:hAnsi="Arial"/>
          <w:sz w:val="24"/>
          <w:szCs w:val="24"/>
        </w:rPr>
        <w:t xml:space="preserve">Las bases de un trapecio son sus dos lados paralelos.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10. </w:t>
      </w:r>
      <w:r>
        <w:rPr>
          <w:rFonts w:ascii="Arial" w:cs="Arial" w:eastAsia="Arial" w:hAnsi="Arial"/>
          <w:sz w:val="24"/>
          <w:szCs w:val="24"/>
        </w:rPr>
        <w:t xml:space="preserve">b1 + b2 = 4 + 6 = 10.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24 unidades cuadradas. </w:t>
      </w:r>
      <w:r>
        <w:rPr>
          <w:rFonts w:ascii="Arial" w:cs="Arial" w:eastAsia="Arial" w:hAnsi="Arial"/>
          <w:sz w:val="24"/>
          <w:szCs w:val="24"/>
        </w:rPr>
        <w:t xml:space="preserve">A = ½ × (5 + 7) × 4 = ½ × 12 × 4 = 24 unidades cuadradas.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A = ½ × (b1 + b2) × h. </w:t>
      </w:r>
      <w:r>
        <w:rPr>
          <w:rFonts w:ascii="Arial" w:cs="Arial" w:eastAsia="Arial" w:hAnsi="Arial"/>
          <w:sz w:val="24"/>
          <w:szCs w:val="24"/>
        </w:rPr>
        <w:t xml:space="preserve">El área de un trapecio es A = ½ × (b1 + b2) × 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50 unidades cuadradas. </w:t>
      </w:r>
      <w:r>
        <w:rPr>
          <w:rFonts w:ascii="Arial" w:cs="Arial" w:eastAsia="Arial" w:hAnsi="Arial"/>
          <w:sz w:val="24"/>
          <w:szCs w:val="24"/>
        </w:rPr>
        <w:t xml:space="preserve">A = ½ × (8 + 12) × 5 = 10 × 5 = 50 unidades cuadradas.</w:t>
      </w:r>
    </w:p>
    <w:p>
      <w:pPr>
        <w:pStyle w:val="Heading2"/>
        <w:keepNext/>
      </w:pPr>
      <w:r>
        <w:t xml:space="preserve">Conversen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¿Qué te dice la ½ al principio de la fórmula que hagas?</w:t>
      </w:r>
    </w:p>
    <w:p>
      <w:pPr>
        <w:pStyle w:val="Heading2"/>
        <w:keepNext/>
      </w:pPr>
      <w:r>
        <w:t xml:space="preserve">Cuando se atoren, pregunten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¿Cuáles son las dos bases? Sumémoslas primero.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¿Nos acordamos de tomar la mitad al final?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Lee los pasos en voz alta: suma, multiplica y luego toma la mitad.</w:t>
      </w:r>
    </w:p>
    <w:p>
      <w:pPr>
        <w:pStyle w:val="Heading2"/>
        <w:keepNext/>
      </w:pPr>
      <w:r>
        <w:t xml:space="preserve">Eviten decir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Solo usa una base en lugar de las 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 necesitas la mitad — solo multiplica.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Multiplica las dos bases.</w:t>
      </w:r>
    </w:p>
    <w:p>
      <w:pPr>
        <w:pStyle w:val="Heading2"/>
        <w:keepNext/>
      </w:pPr>
      <w:r>
        <w:t xml:space="preserve">Misión en casa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Busquen un trapecio en casa: el lado de una bolsa, una lámpara o un techo en una foto. Imaginen que arriba mide 3 pies, abajo mide 7 pies y la altura es de 4 pies. ¿Puede su estudiante explicar cada paso en voz alta?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s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pmzapootq6wseilo7su4" Type="http://schemas.openxmlformats.org/officeDocument/2006/relationships/hyperlink" Target="https://eduwonderlab.com/lessons/5-3/homework.html" TargetMode="External"/><Relationship Id="rId7" Type="http://schemas.openxmlformats.org/officeDocument/2006/relationships/image" Target="media/41c82fef6e68ebe088e4b4d3b34f605ec01c9d27.png"/><Relationship Id="rId8" Type="http://schemas.openxmlformats.org/officeDocument/2006/relationships/image" Target="media/eb2b268a7a36faafcf1c87522e25beb0fbc537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Lección 5.3: Determinar el área de trapecios</dc:title>
  <dc:creator>Family Math Studio</dc:creator>
  <dc:description>Hallar el área de un trapecio sumando sus dos bases, multiplicando por la altura y tomando la mitad.</dc:description>
  <cp:lastModifiedBy>Un-named</cp:lastModifiedBy>
  <cp:revision>1</cp:revision>
  <dcterms:created xsi:type="dcterms:W3CDTF">2026-10-28T23:45:53.387Z</dcterms:created>
  <dcterms:modified xsi:type="dcterms:W3CDTF">2026-10-28T23:45:53.387Z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