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ublisherKicker"/>
        <w:pBdr>
          <w:top w:val="single" w:color="176B70" w:sz="18" w:space="7"/>
        </w:pBdr>
      </w:pPr>
      <w:r>
        <w:rPr>
          <w:rFonts w:ascii="Arial" w:hAnsi="Arial" w:eastAsia="Arial" w:cs="Arial"/>
          <w:spacing w:val="12"/>
        </w:rPr>
        <w:t>Lesson 5-5  ·  Session 1</w:t>
      </w:r>
    </w:p>
    <w:p>
      <w:pPr>
        <w:pStyle w:val="Heading1"/>
      </w:pPr>
      <w:r>
        <w:rPr>
          <w:rFonts w:ascii="Arial" w:hAnsi="Arial" w:eastAsia="Arial" w:cs="Arial"/>
        </w:rPr>
        <w:t>Volume of Rectangular Prisms</w:t>
      </w:r>
    </w:p>
    <w:p>
      <w:pPr>
        <w:pStyle w:val="PublisherMetadata"/>
        <w:spacing w:before="0" w:after="0"/>
        <w:pBdr>
          <w:bottom w:val="single" w:color="B9C9CE" w:sz="4" w:space="6"/>
        </w:pBdr>
      </w:pPr>
      <w:r>
        <w:rPr>
          <w:rFonts w:ascii="Arial" w:hAnsi="Arial" w:eastAsia="Arial" w:cs="Arial"/>
          <w:color w:val="1C2C36"/>
          <w:sz w:val="19"/>
          <w:szCs w:val="19"/>
        </w:rPr>
        <w:t>Name ______________________________    Date ______________    Period ______</w:t>
      </w:r>
    </w:p>
    <w:p>
      <w:pPr>
        <w:pStyle w:val="PublisherMetadata"/>
        <w:spacing w:after="0"/>
      </w:pPr>
      <w:r>
        <w:rPr>
          <w:rFonts w:ascii="Arial" w:hAnsi="Arial" w:eastAsia="Arial" w:cs="Arial"/>
        </w:rPr>
        <w:t>Maryland Standard 6.GR.2   ·   Learning target — I can find the volume of a rectangular prism by multiplying length, width, and height.</w:t>
      </w:r>
    </w:p>
    <w:p>
      <w:r>
        <w:rPr>
          <w:rFonts w:ascii="Arial" w:hAnsi="Arial" w:eastAsia="Arial" w:cs="Arial"/>
          <w:sz w:val="20"/>
        </w:rPr>
        <w:t>Show a model, calculation, or explanation. Answer every part and label units when needed.</w:t>
      </w:r>
    </w:p>
    <w:p>
      <w:pPr>
        <w:keepNext w:val="0"/>
        <w:keepLines/>
        <w:pageBreakBefore w:val="0"/>
        <w:spacing w:before="0" w:after="0" w:line="240" w:lineRule="auto"/>
      </w:pPr>
      <w:r>
        <w:rPr>
          <w:rFonts w:ascii="Arial" w:hAnsi="Arial" w:eastAsia="Arial" w:cs="Arial"/>
          <w:color w:val="18242C"/>
          <w:sz w:val="19"/>
        </w:rPr>
        <w:t>Exercises 1–12 earn 1 point for a correct response and 1 for supporting work. Spiral Review and Test Practice earn 1 point each.</w:t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Learn from a model</w:t>
      </w:r>
    </w:p>
    <w:tbl>
      <w:tblPr>
        <w:tblW w:type="dxa" w:w="10368"/>
        <w:jc w:val="center"/>
        <w:tblInd w:type="dxa" w:w="0"/>
        <w:tblBorders>
          <w:top w:val="single" w:color="B9C9CE" w:sz="4" w:space="0"/>
          <w:bottom w:val="single" w:color="B9C9CE" w:sz="4" w:space="0"/>
          <w:left w:val="single" w:color="B9C9CE" w:sz="4" w:space="0"/>
          <w:right w:val="single" w:color="B9C9CE" w:sz="4" w:space="0"/>
          <w:insideH w:val="single" w:color="FFFFFF" w:sz="8" w:space="0"/>
          <w:insideV w:val="single" w:color="FFFFFF" w:sz="12" w:space="0"/>
        </w:tblBorders>
        <w:tblLayout w:type="fixed"/>
        <w:tblLook w:firstColumn="1" w:firstRow="1" w:lastColumn="0" w:lastRow="0" w:noHBand="0" w:noVBand="1" w:val="04A0"/>
        <w:tblCaption w:val="Learn from a model"/>
        <w:tblDescription w:val="Layout table. It only arranges the page; read its cells in order."/>
      </w:tblPr>
      <w:tblGrid>
        <w:gridCol w:w="4464"/>
        <w:gridCol w:w="5904"/>
      </w:tblGrid>
      <w:tr>
        <w:trPr>
          <w:cantSplit w:val="true"/>
        </w:trPr>
        <w:tc>
          <w:tcPr>
            <w:tcW w:type="dxa" w:w="446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fill="FAF5E9" w:val="clear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REMEMBER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• Volume of a rectangular prism = length x width x height (V = l x w x h).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• Volume is measured in cubic units (like cubic inches or cubic cm).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• Watch out — area uses square units and volume uses cubic units. Do not mix them.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• Check it — all three edge measures must use the same unit before you multiply.</w:t>
            </w:r>
          </w:p>
        </w:tc>
        <w:tc>
          <w:tcPr>
            <w:tcW w:type="dxa" w:w="590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EDF1F5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WORKED EXAMPLE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1"/>
              </w:rPr>
              <w:t>Finding the Volume of a Rectangular Prism A storage box is 8 cm long, 6 cm wide, and 9 cm tall. Find its volume.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1  </w:t>
            </w:r>
            <w:r>
              <w:rPr>
                <w:rFonts w:ascii="Arial" w:hAnsi="Arial" w:eastAsia="Arial" w:cs="Arial"/>
                <w:sz w:val="21"/>
                <w:szCs w:val="21"/>
              </w:rPr>
              <w:t>Name the three dimensions. l = 8 cm w = 6 cm h = 9 cm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2  </w:t>
            </w:r>
            <w:r>
              <w:rPr>
                <w:rFonts w:ascii="Arial" w:hAnsi="Arial" w:eastAsia="Arial" w:cs="Arial"/>
                <w:sz w:val="21"/>
                <w:szCs w:val="21"/>
              </w:rPr>
              <w:t>Find the base area first — that is one layer of cubes. 8 × 6 = 48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3  </w:t>
            </w:r>
            <w:r>
              <w:rPr>
                <w:rFonts w:ascii="Arial" w:hAnsi="Arial" w:eastAsia="Arial" w:cs="Arial"/>
                <w:sz w:val="21"/>
                <w:szCs w:val="21"/>
              </w:rPr>
              <w:t>Stack the layers by multiplying by the height. 48 × 9 = 432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shd w:fill="DFEBED"/>
            </w:pPr>
            <w:r>
              <w:rPr>
                <w:rFonts w:ascii="Arial" w:hAnsi="Arial" w:eastAsia="Arial" w:cs="Arial"/>
                <w:b/>
                <w:color w:val="183E56"/>
                <w:sz w:val="21"/>
              </w:rPr>
              <w:t>Answer The volume of the box is 432 cubic centimeters (432 cm³).</w:t>
            </w:r>
          </w:p>
        </w:tc>
      </w:tr>
    </w:tbl>
    <w:p>
      <w:pPr>
        <w:spacing w:after="0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box has a length of 5 in, width of 3 in, and height of 4 in. Find its volume.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" name="Picture 1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fish tank is 20 cm long, 10 cm wide, and 15 cm tall. Find its volume.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2" name="Picture 2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If you double the height in problem 1, what happens to the volume? Explain.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3" name="Picture 3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the volume of each rectangular prism. Use V = l × w × h.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a. 6 cm by 4 cm by 2 cm  ______ cm³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b. 9 in. by 5 in. by 3 in.  ______ in³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c. 10 ft by 7 ft by 6 ft  ______ ft³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d. 12 m by 2 m by 8 m  ______ m³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728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1097280"/>
                        <wp:docPr id="4" name="Picture 4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1.2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10972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Toy Bin.  A toy bin is a rectangular prism 18 in. long, 9 in. wide, and 7 in. tall. Find its volume.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5" name="Picture 5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Compost Box.  A compost box is 4 ft long, 3 ft wide, and 2 ft tall. Find its volume.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6" name="Picture 6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Cereal Carton.  A cereal carton has a base area of 44 cm² and a height of 9 cm. Find its volume.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7" name="Picture 7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bin is 7 cm long, 5 cm wide, and 4 cm tall. Jaden says its volume is 35 cm³. Explain his mistake, then give the correct volume.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8" name="Picture 8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9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9.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prism is 7 cm by 5 cm by 4 cm. Find its volume.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cm³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9" name="Picture 9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0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10.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prism has base area 36 in² and height 9 in. Find its volume.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in³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0" name="Picture 10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Packing Boxes.  A box is 12 in. long, 8 in. wide, and 6 in. tall. Find its volume, then find the volume of 15 such boxes.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one box and fifteen boxes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1" name="Picture 11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the Mistake.  For a prism 4 m by 3 m by 2 m, Lee wrote 24 m². Explain the mistake.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the mistake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12" name="Picture 12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Spiral review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5-4 Session 2.  Two joined shapes of 30 cm² and 16 cm² give what total area?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3" name="Picture 13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5-2 Session 1.  A triangle has base 10 ft and height 11 ft. Find its area.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4" name="Picture 14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4-5 Session 1.  If 42 is 70% of a number, find the number.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5" name="Picture 15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Test 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prism 6 in. by 2 in. by 5 in. has volume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30 in³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13 in³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60 in²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60 in³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V = B × h works when B is the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10368"/>
            </w:tblGrid>
            <w:tr>
              <w:trPr>
                <w:cantSplit w:val="true"/>
                <w:tblHeader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base area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base perimeter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base length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bottom face count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prism 10 cm by 10 cm by 10 cm has volume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100 cm³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1000 cm³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300 cm³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30 cm³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  <w:p>
            <w:pPr>
              <w:pStyle w:val="Heading2"/>
              <w:shd w:val="clear" w:color="auto" w:fill="FAF5E9"/>
              <w:pBdr>
                <w:left w:val="single" w:color="B57720" w:sz="20" w:space="7"/>
                <w:bottom w:val="single" w:color="FAF5E9" w:sz="8" w:space="4"/>
                <w:top w:val="single" w:color="FAF5E9" w:sz="8" w:space="4"/>
              </w:pBdr>
              <w:ind w:left="144" w:right="43"/>
            </w:pPr>
            <w:r>
              <w:rPr>
                <w:rFonts w:ascii="Arial" w:hAnsi="Arial" w:eastAsia="Arial" w:cs="Arial"/>
                <w:color w:val="B57720"/>
                <w:spacing w:val="7"/>
              </w:rPr>
              <w:t>Check and revise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bottom w:val="single" w:color="B9C9CE" w:sz="4" w:space="0"/>
                <w:left w:val="single" w:color="B9C9CE" w:sz="4" w:space="0"/>
                <w:right w:val="single" w:color="B9C9CE" w:sz="4" w:space="0"/>
                <w:insideH w:val="single" w:color="FFFFFF" w:sz="8" w:space="0"/>
                <w:insideV w:val="single" w:color="FFFFFF" w:sz="12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6768"/>
              <w:gridCol w:w="3600"/>
            </w:tblGrid>
            <w:tr>
              <w:trPr>
                <w:cantSplit w:val="true"/>
              </w:trPr>
              <w:tc>
                <w:tcPr>
                  <w:tcW w:type="dxa" w:w="67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CHECK YOUR MATHEMATICS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</w:rPr>
                    <w:t>Volume uses cubic units. An edge length uses linear units.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color w:val="52616A"/>
                      <w:sz w:val="19"/>
                      <w:szCs w:val="19"/>
                    </w:rPr>
                    <w:t>Every part answered  /  Work shown  /  Units labeled when needed</w:t>
                  </w:r>
                </w:p>
              </w:tc>
              <w:tc>
                <w:tcPr>
                  <w:tcW w:type="dxa" w:w="3600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HOW DID IT GO?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 can do this:</w:t>
                  </w:r>
                  <w:r>
                    <w:br/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Independently / With a hint / With help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Question to revisit: ______</w:t>
                  </w:r>
                </w:p>
              </w:tc>
            </w:tr>
          </w:tbl>
          <w:p>
            <w:pPr>
              <w:pStyle w:val="PublisherMetadata"/>
              <w:spacing w:before="0"/>
            </w:pPr>
            <w:r>
              <w:rPr>
                <w:rFonts w:ascii="Arial" w:hAnsi="Arial" w:eastAsia="Arial" w:cs="Arial"/>
                <w:color w:val="1C2C36"/>
                <w:sz w:val="20"/>
                <w:szCs w:val="20"/>
              </w:rPr>
              <w:t>One correction or question I want to discuss: __________________________________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3"/>
              </w:rPr>
              <w:t>Check each labeled measure and required face or region. Use square units for area and cubic units for volume.</w:t>
            </w:r>
          </w:p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504" w:right="720" w:bottom="504" w:left="720" w:header="331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top w:val="single" w:color="B9C9CE" w:sz="4" w:space="5"/>
      </w:pBdr>
    </w:pPr>
    <w:r>
      <w:rPr>
        <w:rFonts w:ascii="Arial" w:hAnsi="Arial" w:eastAsia="Arial" w:cs="Arial"/>
        <w:color w:val="52616A"/>
        <w:sz w:val="16"/>
        <w:szCs w:val="16"/>
      </w:rPr>
      <w:t>Lesson 5.5 / Session 1</w:t>
    </w:r>
    <w:r>
      <w:rPr>
        <w:rFonts w:ascii="Arial" w:hAnsi="Arial" w:eastAsia="Arial" w:cs="Arial"/>
        <w:sz w:val="16"/>
        <w:szCs w:val="16"/>
      </w:rPr>
      <w:tab/>
    </w:r>
    <w:r>
      <w:rPr>
        <w:rFonts w:ascii="Arial" w:hAnsi="Arial" w:eastAsia="Arial" w:cs="Arial"/>
        <w:b/>
        <w:color w:val="183E56"/>
        <w:sz w:val="15"/>
        <w:szCs w:val="15"/>
      </w:rPr>
      <w:t xml:space="preserve">PAGE </w:t>
    </w:r>
    <w:fldSimple w:instr="PAGE">
      <w:r>
        <w:rPr>
          <w:rFonts w:ascii="Arial" w:hAnsi="Arial" w:eastAsia="Arial" w:cs="Arial"/>
          <w:color w:val="52616A"/>
          <w:sz w:val="16"/>
          <w:szCs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bottom w:val="single" w:color="B9C9CE" w:sz="4" w:space="5"/>
      </w:pBdr>
    </w:pPr>
    <w:r>
      <w:rPr>
        <w:rFonts w:ascii="Arial" w:hAnsi="Arial" w:eastAsia="Arial" w:cs="Arial"/>
        <w:b/>
        <w:color w:val="183E56"/>
        <w:sz w:val="16"/>
        <w:szCs w:val="16"/>
        <w:spacing w:val="14"/>
      </w:rPr>
      <w:t>GRADE 6  /  MATHEMATICS</w:t>
    </w:r>
    <w:r>
      <w:rPr>
        <w:rFonts w:ascii="Arial" w:hAnsi="Arial" w:eastAsia="Arial" w:cs="Arial"/>
        <w:color w:val="52616A"/>
        <w:sz w:val="16"/>
        <w:szCs w:val="16"/>
      </w:rPr>
      <w:tab/>
      <w:t>HOMEWORK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widowControl/>
      <w:spacing w:after="100" w:line="269" w:lineRule="auto" w:before="0"/>
      <w:ind w:left="0" w:right="0" w:firstLine="0"/>
    </w:pPr>
    <w:rPr>
      <w:rFonts w:ascii="Arial" w:hAnsi="Arial" w:cs="Arial" w:eastAsia="Arial"/>
      <w:b w:val="0"/>
      <w:color w:val="1C2C36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widowControl/>
      <w:spacing w:after="100" w:line="245" w:lineRule="auto" w:before="0"/>
      <w:ind w:left="0" w:right="0" w:firstLine="0"/>
      <w:contextualSpacing/>
      <w:outlineLvl w:val="0"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widowControl/>
      <w:spacing w:before="200" w:after="120" w:line="269" w:lineRule="auto"/>
      <w:ind w:left="0" w:right="0" w:firstLine="0"/>
      <w:outlineLvl w:val="1"/>
    </w:pPr>
    <w:rPr>
      <w:rFonts w:ascii="Arial" w:hAnsi="Arial" w:eastAsia="Arial" w:cs="Arial"/>
      <w:b/>
      <w:color w:val="183E56"/>
      <w:sz w:val="21"/>
      <w:szCs w:val="2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20" w:after="60" w:line="269" w:lineRule="auto"/>
      <w:ind w:left="0" w:right="0" w:firstLine="0"/>
      <w:outlineLvl w:val="2"/>
    </w:pPr>
    <w:rPr>
      <w:rFonts w:ascii="Arial" w:hAnsi="Arial" w:eastAsia="Arial" w:cs="Arial"/>
      <w:b/>
      <w:bCs/>
      <w:color w:val="183E56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00" w:line="245" w:lineRule="auto" w:before="0"/>
      <w:ind w:left="0" w:right="0" w:firstLine="0"/>
      <w:contextualSpacing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ublisherKicker">
    <w:name w:val="Publisher Kicker"/>
    <w:basedOn w:val="Normal"/>
    <w:pPr>
      <w:keepNext/>
      <w:widowControl/>
      <w:spacing w:before="20" w:after="100" w:line="240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Edition">
    <w:name w:val="Publisher Edition"/>
    <w:basedOn w:val="Normal"/>
    <w:pPr>
      <w:keepNext/>
      <w:widowControl/>
      <w:spacing w:before="0" w:after="120" w:line="240" w:lineRule="auto"/>
      <w:ind w:left="0" w:right="0" w:firstLine="0"/>
    </w:pPr>
    <w:rPr>
      <w:rFonts w:ascii="Arial" w:hAnsi="Arial" w:eastAsia="Arial" w:cs="Arial"/>
      <w:b/>
      <w:color w:val="183E56"/>
      <w:sz w:val="18"/>
      <w:szCs w:val="18"/>
    </w:rPr>
  </w:style>
  <w:style w:type="paragraph" w:customStyle="1" w:styleId="PublisherMetadata">
    <w:name w:val="Publisher Metadata"/>
    <w:basedOn w:val="Normal"/>
    <w:pPr>
      <w:keepNext/>
      <w:widowControl/>
      <w:spacing w:before="0" w:after="100" w:line="240" w:lineRule="auto"/>
      <w:ind w:left="0" w:right="0" w:firstLine="0"/>
    </w:pPr>
    <w:rPr>
      <w:rFonts w:ascii="Arial" w:hAnsi="Arial" w:eastAsia="Arial" w:cs="Arial"/>
      <w:b w:val="0"/>
      <w:color w:val="52616A"/>
      <w:sz w:val="18"/>
      <w:szCs w:val="18"/>
    </w:rPr>
  </w:style>
  <w:style w:type="paragraph" w:customStyle="1" w:styleId="PublisherSection">
    <w:name w:val="Publisher Section"/>
    <w:basedOn w:val="Normal"/>
    <w:pPr>
      <w:keepNext/>
      <w:widowControl/>
      <w:spacing w:before="200" w:after="120" w:line="269" w:lineRule="auto"/>
      <w:ind w:left="0" w:right="0" w:firstLine="0"/>
    </w:pPr>
    <w:rPr>
      <w:rFonts w:ascii="Arial" w:hAnsi="Arial" w:eastAsia="Arial" w:cs="Arial"/>
      <w:b/>
      <w:color w:val="183E56"/>
      <w:sz w:val="21"/>
      <w:szCs w:val="21"/>
    </w:rPr>
  </w:style>
  <w:style w:type="paragraph" w:customStyle="1" w:styleId="PublisherCardLabel">
    <w:name w:val="Publisher Card Label"/>
    <w:basedOn w:val="Normal"/>
    <w:pPr>
      <w:keepNext/>
      <w:widowControl/>
      <w:spacing w:before="0" w:after="80" w:line="269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CardBody">
    <w:name w:val="Publisher Card Body"/>
    <w:basedOn w:val="Normal"/>
    <w:pPr>
      <w:keepNext w:val="0"/>
      <w:widowControl/>
      <w:spacing w:before="0" w:after="60" w:line="269" w:lineRule="auto"/>
      <w:ind w:left="0" w:right="0" w:firstLine="0"/>
    </w:pPr>
    <w:rPr>
      <w:rFonts w:ascii="Arial" w:hAnsi="Arial" w:eastAsia="Arial" w:cs="Arial"/>
      <w:b w:val="0"/>
      <w:color w:val="1C2C36"/>
      <w:sz w:val="21"/>
      <w:szCs w:val="21"/>
    </w:rPr>
  </w:style>
  <w:style w:type="paragraph" w:customStyle="1" w:styleId="PublisherFolio">
    <w:name w:val="Publisher Folio"/>
    <w:basedOn w:val="Normal"/>
    <w:pPr>
      <w:keepNext w:val="0"/>
      <w:widowControl/>
      <w:spacing w:before="0" w:after="0" w:line="240" w:lineRule="auto"/>
      <w:ind w:left="0" w:right="0" w:firstLine="0"/>
    </w:pPr>
    <w:rPr>
      <w:rFonts w:ascii="Arial" w:hAnsi="Arial" w:eastAsia="Arial" w:cs="Arial"/>
      <w:b w:val="0"/>
      <w:color w:val="52616A"/>
      <w:sz w:val="16"/>
      <w:szCs w:val="16"/>
    </w:rPr>
  </w:style>
  <w:style w:type="paragraph" w:customStyle="1" w:styleId="PublisherWorkLabel">
    <w:name w:val="Publisher Work Label"/>
    <w:basedOn w:val="Normal"/>
    <w:pPr>
      <w:keepNext w:val="0"/>
      <w:widowControl/>
      <w:spacing w:before="0" w:after="0" w:line="269" w:lineRule="auto"/>
      <w:ind w:left="0" w:right="0" w:firstLine="0"/>
    </w:pPr>
    <w:rPr>
      <w:rFonts w:ascii="Arial" w:hAnsi="Arial" w:eastAsia="Arial" w:cs="Arial"/>
      <w:b w:val="0"/>
      <w:color w:val="52616A"/>
      <w:sz w:val="17"/>
      <w:szCs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5.5 Homework — Session 1</dc:title>
  <dc:subject>Grade 6 Mathematics Homework</dc:subject>
  <dc:creator>Neft Teacher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