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5.6 · Session 2 · 6.GR.4</w:t>
      </w:r>
    </w:p>
    <w:p>
      <w:pPr>
        <w:pStyle w:val="Heading1"/>
        <w:keepNext/>
      </w:pPr>
      <w:r>
        <w:t xml:space="preserve">Represent Three-Dimensional Figures in Two Dimensions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Read a flat net and name the solid it folds into by counting its pieces.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craft kit comes with a flat paper pattern. It has 1 square and 4 identical triangles. You fold it up. What solid do you get?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does it have two bases or one?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552575"/>
            <wp:effectExtent t="0" r="0" b="0" l="0"/>
            <wp:docPr id="1" name="model" descr="A bar chart of the pieces in the craft-kit net: 1 square and 4 triangles, which is 5 faces in all. One square is the single base." title="count the bases to name the sol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count the bases to name the solid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many bases does a prism have?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One      B. Two      C. Three      D. Four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many bases does a pyramid have?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Two      B. Three      C. Four      D. One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net has 4 triangles and 1 square. What solid does it fold into?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Square pyramid      B. Triangular prism      C. Cube      D. Square prism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net has 2 triangles and 3 rectangles. What solid does it fold into?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Triangular pyramid      B. Rectangular prism      C. Triangular prism      D. Square pyramid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net has 6 rectangles in three matching pairs. What solid does it fold into?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Rectangular pyramid      B. Rectangular prism      C. Triangular prism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many faces does the net of a triangular prism have?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     B. 4      C. 6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many bases does the net have, and what shape are they? What does that tell you about the solid?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Open an empty box flat and point to its two matching bases. Can your student say how they know this net folds into a prism and not a pyramid?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pieces match each other exactly?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this solid have one base or two?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shape is the base? That goes in the name.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5-6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upimptdl3gfxp_rvgaitb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eduwonderlab.com/lessons/5-6-part2/homework.html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5.6 · Session 2 · 6.GR.4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Represent Three-Dimensional Figures in Two Dimensions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look at a flat net and name the solid it folds into — by counting its pieces and their shapes.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Two. </w:t>
      </w:r>
      <w:r>
        <w:rPr>
          <w:rFonts w:ascii="Arial" w:cs="Arial" w:eastAsia="Arial" w:hAnsi="Arial"/>
          <w:sz w:val="24"/>
          <w:szCs w:val="24"/>
        </w:rPr>
        <w:t xml:space="preserve">Two: a prism has two matching bases.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One. </w:t>
      </w:r>
      <w:r>
        <w:rPr>
          <w:rFonts w:ascii="Arial" w:cs="Arial" w:eastAsia="Arial" w:hAnsi="Arial"/>
          <w:sz w:val="24"/>
          <w:szCs w:val="24"/>
        </w:rPr>
        <w:t xml:space="preserve">One: a pyramid has one base and its other faces meet at a point.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Square pyramid. </w:t>
      </w:r>
      <w:r>
        <w:rPr>
          <w:rFonts w:ascii="Arial" w:cs="Arial" w:eastAsia="Arial" w:hAnsi="Arial"/>
          <w:sz w:val="24"/>
          <w:szCs w:val="24"/>
        </w:rPr>
        <w:t xml:space="preserve">Square pyramid: one square base and four triangles that meet at a point.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Triangular prism. </w:t>
      </w:r>
      <w:r>
        <w:rPr>
          <w:rFonts w:ascii="Arial" w:cs="Arial" w:eastAsia="Arial" w:hAnsi="Arial"/>
          <w:sz w:val="24"/>
          <w:szCs w:val="24"/>
        </w:rPr>
        <w:t xml:space="preserve">Triangular prism: two triangle bases and three rectangle sides.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Rectangular prism. </w:t>
      </w:r>
      <w:r>
        <w:rPr>
          <w:rFonts w:ascii="Arial" w:cs="Arial" w:eastAsia="Arial" w:hAnsi="Arial"/>
          <w:sz w:val="24"/>
          <w:szCs w:val="24"/>
        </w:rPr>
        <w:t xml:space="preserve">Rectangular prism: all six faces are rectangles in matching pairs.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5. </w:t>
      </w:r>
      <w:r>
        <w:rPr>
          <w:rFonts w:ascii="Arial" w:cs="Arial" w:eastAsia="Arial" w:hAnsi="Arial"/>
          <w:sz w:val="24"/>
          <w:szCs w:val="24"/>
        </w:rPr>
        <w:t xml:space="preserve">5 faces: 2 triangle bases and 3 rectangles.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many bases does the net have, and what shape are they? What does that tell you about the solid?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pieces match each other exactly?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this solid have one base or two?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shape is the base? That goes in the name.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Count one face from each pair, the rest are the same.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Any net with triangles is a pyramid.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number of faces does not matter for naming it.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Open an empty box flat and point to its two matching bases. Can your student say how they know this net folds into a prism and not a pyramid?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pimptdl3gfxp_rvgaitb" Type="http://schemas.openxmlformats.org/officeDocument/2006/relationships/hyperlink" Target="https://eduwonderlab.com/lessons/5-6-part2/homework.html" TargetMode="External"/><Relationship Id="rId7" Type="http://schemas.openxmlformats.org/officeDocument/2006/relationships/image" Target="media/ea9ff8b978562f6f761dc6cf0d33559a252e758b.png"/><Relationship Id="rId8" Type="http://schemas.openxmlformats.org/officeDocument/2006/relationships/image" Target="media/8563bb0502f1f16ef1cb7cba36ed0a8a723da56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5.6 · Session 2: Represent Three-Dimensional Figures in Two Dimensions</dc:title>
  <dc:creator>Family Math Studio</dc:creator>
  <dc:description>Read a flat net and name the solid it folds into by counting its pieces.</dc:description>
  <cp:lastModifiedBy>Un-named</cp:lastModifiedBy>
  <cp:revision>1</cp:revision>
  <dcterms:created xsi:type="dcterms:W3CDTF">2026-10-28T12:45:35.773Z</dcterms:created>
  <dcterms:modified xsi:type="dcterms:W3CDTF">2026-10-28T12:45:35.773Z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