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F5F5C" w:sz="18" w:space="2"/>
        </w:pBdr>
        <w:tabs>
          <w:tab w:val="right" w:pos="10080"/>
        </w:tabs>
      </w:pPr>
      <w:r>
        <w:rPr>
          <w:rFonts w:ascii="Arial" w:cs="Arial" w:eastAsia="Arial" w:hAnsi="Arial"/>
          <w:b/>
          <w:bCs/>
          <w:color w:val="0F5F5C"/>
          <w:sz w:val="24"/>
          <w:szCs w:val="24"/>
        </w:rPr>
        <w:t xml:space="preserve">Family Math Studio</w:t>
      </w:r>
      <w:r>
        <w:rPr>
          <w:rFonts w:ascii="Arial" w:cs="Arial" w:eastAsia="Arial" w:hAnsi="Arial"/>
          <w:sz w:val="24"/>
          <w:szCs w:val="24"/>
        </w:rPr>
        <w:t xml:space="preserve">	Lección 8.2 · Sesión 2 · 6.AT.8</w:t>
      </w:r>
    </w:p>
    <w:p>
      <w:pPr>
        <w:pStyle w:val="Heading1"/>
        <w:keepNext/>
      </w:pPr>
      <w:r>
        <w:t xml:space="preserve">Escribir y resolver ecuaciones usando suma o resta</w:t>
      </w:r>
    </w:p>
    <w:p>
      <w:pPr>
        <w:spacing w:after="80" w:line="276"/>
      </w:pPr>
      <w:r>
        <w:rPr>
          <w:rFonts w:ascii="Arial" w:cs="Arial" w:eastAsia="Arial" w:hAnsi="Arial"/>
          <w:sz w:val="24"/>
          <w:szCs w:val="24"/>
        </w:rPr>
        <w:t xml:space="preserve">Resolver ecuaciones de resta sumando la misma cantidad en los dos lados.</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Nombre </w:t>
      </w:r>
      <w:r>
        <w:rPr>
          <w:rFonts w:ascii="Arial" w:cs="Arial" w:eastAsia="Arial" w:hAnsi="Arial"/>
          <w:sz w:val="24"/>
          <w:szCs w:val="24"/>
        </w:rPr>
        <w:t xml:space="preserve">		</w:t>
      </w:r>
      <w:r>
        <w:rPr>
          <w:rFonts w:ascii="Arial" w:cs="Arial" w:eastAsia="Arial" w:hAnsi="Arial"/>
          <w:b/>
          <w:bCs/>
          <w:sz w:val="24"/>
          <w:szCs w:val="24"/>
        </w:rPr>
        <w:t xml:space="preserve">Fecha </w:t>
      </w:r>
      <w:r>
        <w:rPr>
          <w:rFonts w:ascii="Arial" w:cs="Arial" w:eastAsia="Arial" w:hAnsi="Arial"/>
          <w:sz w:val="24"/>
          <w:szCs w:val="24"/>
        </w:rPr>
        <w:t xml:space="preserve">	</w:t>
      </w:r>
    </w:p>
    <w:p>
      <w:pPr>
        <w:pStyle w:val="Heading2"/>
        <w:keepNext/>
      </w:pPr>
      <w:r>
        <w:t xml:space="preserve">La chispa de hoy</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Una tienda de la esquina tenía unas bolsas de papitas en el estante. Hoy vendió 18 bolsas. Ahora quedan 27. ¿Cuántas bolsas había en el estante esta mañana?</w:t>
      </w:r>
      <w:r>
        <w:rPr>
          <w:rFonts w:ascii="Arial" w:cs="Arial" w:eastAsia="Arial" w:hAnsi="Arial"/>
          <w:sz w:val="24"/>
          <w:szCs w:val="24"/>
        </w:rPr>
        <w:t xml:space="preserve"> </w:t>
      </w:r>
      <w:r>
        <w:rPr>
          <w:rFonts w:ascii="Arial" w:cs="Arial" w:eastAsia="Arial" w:hAnsi="Arial"/>
          <w:b/>
          <w:bCs/>
          <w:sz w:val="24"/>
          <w:szCs w:val="24"/>
        </w:rPr>
        <w:t xml:space="preserve">Primero adivina: ¿había más de 27 bolsas o menos?</w:t>
      </w:r>
    </w:p>
    <w:p>
      <w:pPr>
        <w:keepNext/>
        <w:spacing w:before="120"/>
        <w:jc w:val="center"/>
      </w:pPr>
      <w:r>
        <w:drawing>
          <wp:inline distT="0" distB="0" distL="0" distR="0">
            <wp:extent cx="4000500" cy="1800225"/>
            <wp:effectExtent t="0" r="0" b="0" l="0"/>
            <wp:docPr id="1" name="model" descr="Una barra dividida en 5 bloques iguales. Tres bloques sombreados son las 27 bolsas que quedan. Los dos bloques sin sombrear son las 18 bolsas vendidas. La barra completa, s, es la cantidad inicial desconocida." title="sumar para deshacer re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800225"/>
                    </a:xfrm>
                    <a:prstGeom prst="rect">
                      <a:avLst/>
                    </a:prstGeom>
                  </pic:spPr>
                </pic:pic>
              </a:graphicData>
            </a:graphic>
          </wp:inline>
        </w:drawing>
      </w:r>
    </w:p>
    <w:p>
      <w:pPr>
        <w:spacing w:after="120"/>
        <w:jc w:val="center"/>
      </w:pPr>
      <w:r>
        <w:rPr>
          <w:rFonts w:ascii="Arial" w:cs="Arial" w:eastAsia="Arial" w:hAnsi="Arial"/>
          <w:b/>
          <w:bCs/>
          <w:sz w:val="24"/>
          <w:szCs w:val="24"/>
        </w:rPr>
        <w:t xml:space="preserve">Nuestro modelo de clase: sumar para deshacer restar</w:t>
      </w:r>
    </w:p>
    <w:p>
      <w:pPr>
        <w:pStyle w:val="Heading2"/>
        <w:keepNext/>
      </w:pPr>
      <w:r>
        <w:t xml:space="preserve">Inténtalo</w:t>
      </w:r>
    </w:p>
    <w:p>
      <w:pPr>
        <w:spacing w:after="80" w:line="276"/>
      </w:pPr>
      <w:r>
        <w:rPr>
          <w:rFonts w:ascii="Arial" w:cs="Arial" w:eastAsia="Arial" w:hAnsi="Arial"/>
          <w:sz w:val="24"/>
          <w:szCs w:val="24"/>
        </w:rPr>
        <w:t xml:space="preserve">Resuélvelo en papel. Escribe una respuesta en cada línea.</w:t>
      </w:r>
    </w:p>
    <w:p>
      <w:pPr>
        <w:pStyle w:val="ListParagraph"/>
        <w:keepNext/>
        <w:numPr>
          <w:ilvl w:val="0"/>
          <w:numId w:val="2"/>
        </w:numPr>
        <w:spacing w:after="40" w:before="120"/>
      </w:pPr>
      <w:r>
        <w:rPr>
          <w:rFonts w:ascii="Arial" w:cs="Arial" w:eastAsia="Arial" w:hAnsi="Arial"/>
          <w:b/>
          <w:bCs/>
          <w:sz w:val="24"/>
          <w:szCs w:val="24"/>
        </w:rPr>
        <w:t xml:space="preserve">¿Qué deshace restar 4?</w:t>
      </w:r>
    </w:p>
    <w:p>
      <w:pPr>
        <w:keepNext/>
        <w:spacing w:after="40"/>
        <w:ind w:left="360"/>
      </w:pPr>
      <w:r>
        <w:rPr>
          <w:rFonts w:ascii="Arial" w:cs="Arial" w:eastAsia="Arial" w:hAnsi="Arial"/>
          <w:sz w:val="24"/>
          <w:szCs w:val="24"/>
        </w:rPr>
        <w:t xml:space="preserve">A. Sumar 4      B. Restar 4      C. Multiplicar por 4      D. Dividir entre 4</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Resuelve: x − 5 = 3</w:t>
      </w:r>
    </w:p>
    <w:p>
      <w:pPr>
        <w:keepNext/>
        <w:spacing w:after="40"/>
        <w:ind w:left="360"/>
      </w:pPr>
      <w:r>
        <w:rPr>
          <w:rFonts w:ascii="Arial" w:cs="Arial" w:eastAsia="Arial" w:hAnsi="Arial"/>
          <w:sz w:val="24"/>
          <w:szCs w:val="24"/>
        </w:rPr>
        <w:t xml:space="preserve">A. 2      B. 8      C. 15      D. 3</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Resuelve: n − 10 = 6</w:t>
      </w:r>
    </w:p>
    <w:p>
      <w:pPr>
        <w:keepNext/>
        <w:spacing w:after="40"/>
        <w:ind w:left="360"/>
      </w:pPr>
      <w:r>
        <w:rPr>
          <w:rFonts w:ascii="Arial" w:cs="Arial" w:eastAsia="Arial" w:hAnsi="Arial"/>
          <w:sz w:val="24"/>
          <w:szCs w:val="24"/>
        </w:rPr>
        <w:t xml:space="preserve">A. 4      B. 60      C. 16</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Resuelve: k − 7 = 12</w:t>
      </w:r>
    </w:p>
    <w:p>
      <w:pPr>
        <w:keepNext/>
        <w:spacing w:after="40"/>
        <w:ind w:left="360"/>
      </w:pPr>
      <w:r>
        <w:rPr>
          <w:rFonts w:ascii="Arial" w:cs="Arial" w:eastAsia="Arial" w:hAnsi="Arial"/>
          <w:sz w:val="24"/>
          <w:szCs w:val="24"/>
        </w:rPr>
        <w:t xml:space="preserve">A. 5      B. 84      C. 12      D. 19</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¿Es x = 20 una solución de x − 9 = 11?</w:t>
      </w:r>
    </w:p>
    <w:p>
      <w:pPr>
        <w:keepNext/>
        <w:spacing w:after="40"/>
        <w:ind w:left="360"/>
      </w:pPr>
      <w:r>
        <w:rPr>
          <w:rFonts w:ascii="Arial" w:cs="Arial" w:eastAsia="Arial" w:hAnsi="Arial"/>
          <w:sz w:val="24"/>
          <w:szCs w:val="24"/>
        </w:rPr>
        <w:t xml:space="preserve">A. Sí, porque 20 − 9 = 11      B. No, porque 20 − 9 = 29      C. No, porque 20 es mayor que 11      D. Sí, porque 20 + 9 = 11</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Lena tenía algo de dinero. Gastó $6 y le quedan $9, así que m − 6 = 9. ¿Con cuánto empezó?</w:t>
      </w:r>
    </w:p>
    <w:p>
      <w:pPr>
        <w:keepNext/>
        <w:spacing w:after="40"/>
        <w:ind w:left="360"/>
      </w:pPr>
      <w:r>
        <w:rPr>
          <w:rFonts w:ascii="Arial" w:cs="Arial" w:eastAsia="Arial" w:hAnsi="Arial"/>
          <w:sz w:val="24"/>
          <w:szCs w:val="24"/>
        </w:rPr>
        <w:t xml:space="preserve">A. $3      B. $54      C. $15      D. $9</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Heading2"/>
        <w:keepNext/>
      </w:pPr>
      <w:r>
        <w:t xml:space="preserve">Conversen</w:t>
      </w:r>
    </w:p>
    <w:p>
      <w:pPr>
        <w:spacing w:after="80" w:line="276"/>
      </w:pPr>
      <w:r>
        <w:rPr>
          <w:rFonts w:ascii="Arial" w:cs="Arial" w:eastAsia="Arial" w:hAnsi="Arial"/>
          <w:sz w:val="24"/>
          <w:szCs w:val="24"/>
        </w:rPr>
        <w:t xml:space="preserve">¿Por qué sumar deshace la resta? ¿Qué deben hacer al otro lado?</w:t>
      </w:r>
    </w:p>
    <w:p>
      <w:pPr>
        <w:pStyle w:val="Heading2"/>
        <w:keepNext/>
      </w:pPr>
      <w:r>
        <w:t xml:space="preserve">Misión en casa</w:t>
      </w:r>
    </w:p>
    <w:p>
      <w:pPr>
        <w:spacing w:after="80" w:line="276"/>
      </w:pPr>
      <w:r>
        <w:rPr>
          <w:rFonts w:ascii="Arial" w:cs="Arial" w:eastAsia="Arial" w:hAnsi="Arial"/>
          <w:sz w:val="24"/>
          <w:szCs w:val="24"/>
        </w:rPr>
        <w:t xml:space="preserve">Llenen un tazón con frijoles sin contarlos. Saquen 18 y cuenten los que quedan. Digan s − 18 = su cuenta. ¿Puede su estudiante hallar s? Vuelvan a echarlos para comprobar.</w:t>
      </w:r>
    </w:p>
    <w:p>
      <w:pPr>
        <w:pStyle w:val="Heading2"/>
        <w:keepNext/>
      </w:pPr>
      <w:r>
        <w:t xml:space="preserve">Si se atoran, pregunten</w:t>
      </w:r>
    </w:p>
    <w:p>
      <w:pPr>
        <w:pStyle w:val="ListParagraph"/>
        <w:numPr>
          <w:ilvl w:val="0"/>
          <w:numId w:val="3"/>
        </w:numPr>
        <w:spacing w:after="40"/>
      </w:pPr>
      <w:r>
        <w:rPr>
          <w:rFonts w:ascii="Arial" w:cs="Arial" w:eastAsia="Arial" w:hAnsi="Arial"/>
          <w:sz w:val="24"/>
          <w:szCs w:val="24"/>
        </w:rPr>
        <w:t xml:space="preserve">¿Qué operación ves en la ecuación?</w:t>
      </w:r>
    </w:p>
    <w:p>
      <w:pPr>
        <w:pStyle w:val="ListParagraph"/>
        <w:numPr>
          <w:ilvl w:val="0"/>
          <w:numId w:val="3"/>
        </w:numPr>
        <w:spacing w:after="40"/>
      </w:pPr>
      <w:r>
        <w:rPr>
          <w:rFonts w:ascii="Arial" w:cs="Arial" w:eastAsia="Arial" w:hAnsi="Arial"/>
          <w:sz w:val="24"/>
          <w:szCs w:val="24"/>
        </w:rPr>
        <w:t xml:space="preserve">¿Cuál es la opuesta de esa operación?</w:t>
      </w:r>
    </w:p>
    <w:p>
      <w:pPr>
        <w:pStyle w:val="ListParagraph"/>
        <w:numPr>
          <w:ilvl w:val="0"/>
          <w:numId w:val="3"/>
        </w:numPr>
        <w:spacing w:after="40"/>
      </w:pPr>
      <w:r>
        <w:rPr>
          <w:rFonts w:ascii="Arial" w:cs="Arial" w:eastAsia="Arial" w:hAnsi="Arial"/>
          <w:sz w:val="24"/>
          <w:szCs w:val="24"/>
        </w:rPr>
        <w:t xml:space="preserve">¿Lo hiciste en ambos lados?</w:t>
      </w:r>
    </w:p>
    <w:p>
      <w:pPr>
        <w:pStyle w:val="Heading2"/>
        <w:keepNext/>
      </w:pPr>
      <w:r>
        <w:t xml:space="preserve">Hazlo en pantalla</w:t>
      </w:r>
    </w:p>
    <w:p>
      <w:pPr>
        <w:spacing w:after="80"/>
      </w:pPr>
      <w:r>
        <w:drawing>
          <wp:inline distT="0" distB="0" distL="0" distR="0">
            <wp:extent cx="914400" cy="914400"/>
            <wp:effectExtent t="0" r="0" b="0" l="0"/>
            <wp:docPr id="1" name="qr" descr="Hazlo en pantalla: eduwonderlab.com/lessons/8-2-part2/homework.html" title="Hazlo en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Escanea o escribe el enlace. La misma lección, con pistas. </w:t>
      </w:r>
      <w:hyperlink w:history="1" r:id="rId8f9d9qgbe67lgchmeu-mv">
        <w:r>
          <w:rPr>
            <w:rStyle w:val="Hyperlink"/>
            <w:rFonts w:ascii="Arial" w:cs="Arial" w:eastAsia="Arial" w:hAnsi="Arial"/>
            <w:b/>
            <w:bCs/>
            <w:sz w:val="24"/>
            <w:szCs w:val="24"/>
          </w:rPr>
          <w:t xml:space="preserve">eduwonderlab.com/lessons/8-2-part2/homework.html</w:t>
        </w:r>
      </w:hyperlink>
    </w:p>
    <w:p>
      <w:pPr>
        <w:spacing w:after="80"/>
      </w:pPr>
      <w:r>
        <w:rPr>
          <w:rFonts w:ascii="Arial" w:cs="Arial" w:eastAsia="Arial" w:hAnsi="Arial"/>
          <w:b/>
          <w:bCs/>
          <w:sz w:val="24"/>
          <w:szCs w:val="24"/>
        </w:rPr>
        <w:t xml:space="preserve">¿Cómo te sentiste? (opcional) </w:t>
      </w:r>
      <w:r>
        <w:rPr>
          <w:rFonts w:ascii="Arial" w:cs="Arial" w:eastAsia="Arial" w:hAnsi="Arial"/>
          <w:sz w:val="24"/>
          <w:szCs w:val="24"/>
        </w:rPr>
        <w:t xml:space="preserve">☐ Difícil     ☐ Voy mejorando     ☐ Lo entendí</w:t>
      </w:r>
    </w:p>
    <w:p>
      <w:r>
        <w:br w:type="page"/>
      </w:r>
    </w:p>
    <w:p>
      <w:pPr>
        <w:pBdr>
          <w:bottom w:val="single" w:color="0F5F5C" w:sz="18" w:space="2"/>
        </w:pBdr>
        <w:tabs>
          <w:tab w:val="right" w:pos="10080"/>
        </w:tabs>
      </w:pPr>
      <w:r>
        <w:rPr>
          <w:rFonts w:ascii="Arial" w:cs="Arial" w:eastAsia="Arial" w:hAnsi="Arial"/>
          <w:b/>
          <w:bCs/>
          <w:color w:val="0F5F5C"/>
          <w:sz w:val="24"/>
          <w:szCs w:val="24"/>
        </w:rPr>
        <w:t xml:space="preserve">Family Math Studio · Para adultos</w:t>
      </w:r>
      <w:r>
        <w:rPr>
          <w:rFonts w:ascii="Arial" w:cs="Arial" w:eastAsia="Arial" w:hAnsi="Arial"/>
          <w:sz w:val="24"/>
          <w:szCs w:val="24"/>
        </w:rPr>
        <w:t xml:space="preserve">	Lección 8.2 · Sesión 2 · 6.AT.8</w:t>
      </w:r>
    </w:p>
    <w:p>
      <w:pPr>
        <w:pStyle w:val="Heading1"/>
        <w:keepNext/>
      </w:pPr>
      <w:r>
        <w:t xml:space="preserve">Respuestas y notas para conversar</w:t>
      </w:r>
    </w:p>
    <w:p>
      <w:pPr>
        <w:spacing w:after="80" w:line="276"/>
      </w:pPr>
      <w:r>
        <w:rPr>
          <w:rFonts w:ascii="Arial" w:cs="Arial" w:eastAsia="Arial" w:hAnsi="Arial"/>
          <w:sz w:val="24"/>
          <w:szCs w:val="24"/>
        </w:rPr>
        <w:t xml:space="preserve">Escribir y resolver ecuaciones usando suma o resta</w:t>
      </w:r>
    </w:p>
    <w:p>
      <w:pPr>
        <w:pStyle w:val="Heading2"/>
        <w:keepNext/>
      </w:pPr>
      <w:r>
        <w:t xml:space="preserve">Lo que aprende tu estudiante</w:t>
      </w:r>
    </w:p>
    <w:p>
      <w:pPr>
        <w:spacing w:after="80" w:line="276"/>
      </w:pPr>
      <w:r>
        <w:rPr>
          <w:rFonts w:ascii="Arial" w:cs="Arial" w:eastAsia="Arial" w:hAnsi="Arial"/>
          <w:sz w:val="24"/>
          <w:szCs w:val="24"/>
        </w:rPr>
        <w:t xml:space="preserve">Esta noche resolvemos ecuaciones donde algo se RESTÓ de la variable — sumándolo de vuelta a ambos lados.</w:t>
      </w:r>
    </w:p>
    <w:p>
      <w:pPr>
        <w:pStyle w:val="Heading2"/>
        <w:keepNext/>
      </w:pPr>
      <w:r>
        <w:t xml:space="preserve">Respuestas</w:t>
      </w:r>
    </w:p>
    <w:p>
      <w:pPr>
        <w:spacing w:after="80" w:line="276"/>
      </w:pPr>
      <w:r>
        <w:rPr>
          <w:rFonts w:ascii="Arial" w:cs="Arial" w:eastAsia="Arial" w:hAnsi="Arial"/>
          <w:sz w:val="24"/>
          <w:szCs w:val="24"/>
        </w:rPr>
        <w:t xml:space="preserve">Pidan a su estudiante que explique antes de mirar.</w:t>
      </w:r>
    </w:p>
    <w:p>
      <w:pPr>
        <w:pStyle w:val="ListParagraph"/>
        <w:numPr>
          <w:ilvl w:val="0"/>
          <w:numId w:val="4"/>
        </w:numPr>
        <w:spacing w:after="60"/>
      </w:pPr>
      <w:r>
        <w:rPr>
          <w:rFonts w:ascii="Arial" w:cs="Arial" w:eastAsia="Arial" w:hAnsi="Arial"/>
          <w:b/>
          <w:bCs/>
          <w:sz w:val="24"/>
          <w:szCs w:val="24"/>
        </w:rPr>
        <w:t xml:space="preserve">A. Sumar 4. </w:t>
      </w:r>
      <w:r>
        <w:rPr>
          <w:rFonts w:ascii="Arial" w:cs="Arial" w:eastAsia="Arial" w:hAnsi="Arial"/>
          <w:sz w:val="24"/>
          <w:szCs w:val="24"/>
        </w:rPr>
        <w:t xml:space="preserve">Sumar 4 deshace restar 4.</w:t>
      </w:r>
    </w:p>
    <w:p>
      <w:pPr>
        <w:pStyle w:val="ListParagraph"/>
        <w:numPr>
          <w:ilvl w:val="0"/>
          <w:numId w:val="4"/>
        </w:numPr>
        <w:spacing w:after="60"/>
      </w:pPr>
      <w:r>
        <w:rPr>
          <w:rFonts w:ascii="Arial" w:cs="Arial" w:eastAsia="Arial" w:hAnsi="Arial"/>
          <w:b/>
          <w:bCs/>
          <w:sz w:val="24"/>
          <w:szCs w:val="24"/>
        </w:rPr>
        <w:t xml:space="preserve">B. 8. </w:t>
      </w:r>
      <w:r>
        <w:rPr>
          <w:rFonts w:ascii="Arial" w:cs="Arial" w:eastAsia="Arial" w:hAnsi="Arial"/>
          <w:sz w:val="24"/>
          <w:szCs w:val="24"/>
        </w:rPr>
        <w:t xml:space="preserve">x = 8, porque 3 + 5 = 8.</w:t>
      </w:r>
    </w:p>
    <w:p>
      <w:pPr>
        <w:pStyle w:val="ListParagraph"/>
        <w:numPr>
          <w:ilvl w:val="0"/>
          <w:numId w:val="4"/>
        </w:numPr>
        <w:spacing w:after="60"/>
      </w:pPr>
      <w:r>
        <w:rPr>
          <w:rFonts w:ascii="Arial" w:cs="Arial" w:eastAsia="Arial" w:hAnsi="Arial"/>
          <w:b/>
          <w:bCs/>
          <w:sz w:val="24"/>
          <w:szCs w:val="24"/>
        </w:rPr>
        <w:t xml:space="preserve">C. 16. </w:t>
      </w:r>
      <w:r>
        <w:rPr>
          <w:rFonts w:ascii="Arial" w:cs="Arial" w:eastAsia="Arial" w:hAnsi="Arial"/>
          <w:sz w:val="24"/>
          <w:szCs w:val="24"/>
        </w:rPr>
        <w:t xml:space="preserve">n = 16, porque 6 + 10 = 16.</w:t>
      </w:r>
    </w:p>
    <w:p>
      <w:pPr>
        <w:pStyle w:val="ListParagraph"/>
        <w:numPr>
          <w:ilvl w:val="0"/>
          <w:numId w:val="4"/>
        </w:numPr>
        <w:spacing w:after="60"/>
      </w:pPr>
      <w:r>
        <w:rPr>
          <w:rFonts w:ascii="Arial" w:cs="Arial" w:eastAsia="Arial" w:hAnsi="Arial"/>
          <w:b/>
          <w:bCs/>
          <w:sz w:val="24"/>
          <w:szCs w:val="24"/>
        </w:rPr>
        <w:t xml:space="preserve">D. 19. </w:t>
      </w:r>
      <w:r>
        <w:rPr>
          <w:rFonts w:ascii="Arial" w:cs="Arial" w:eastAsia="Arial" w:hAnsi="Arial"/>
          <w:sz w:val="24"/>
          <w:szCs w:val="24"/>
        </w:rPr>
        <w:t xml:space="preserve">k = 19, porque 12 + 7 = 19.</w:t>
      </w:r>
    </w:p>
    <w:p>
      <w:pPr>
        <w:pStyle w:val="ListParagraph"/>
        <w:numPr>
          <w:ilvl w:val="0"/>
          <w:numId w:val="4"/>
        </w:numPr>
        <w:spacing w:after="60"/>
      </w:pPr>
      <w:r>
        <w:rPr>
          <w:rFonts w:ascii="Arial" w:cs="Arial" w:eastAsia="Arial" w:hAnsi="Arial"/>
          <w:b/>
          <w:bCs/>
          <w:sz w:val="24"/>
          <w:szCs w:val="24"/>
        </w:rPr>
        <w:t xml:space="preserve">A. Sí, porque 20 − 9 = 11. </w:t>
      </w:r>
      <w:r>
        <w:rPr>
          <w:rFonts w:ascii="Arial" w:cs="Arial" w:eastAsia="Arial" w:hAnsi="Arial"/>
          <w:sz w:val="24"/>
          <w:szCs w:val="24"/>
        </w:rPr>
        <w:t xml:space="preserve">Sí, porque 20 − 9 = 11, así que los dos lados coinciden.</w:t>
      </w:r>
    </w:p>
    <w:p>
      <w:pPr>
        <w:pStyle w:val="ListParagraph"/>
        <w:numPr>
          <w:ilvl w:val="0"/>
          <w:numId w:val="4"/>
        </w:numPr>
        <w:spacing w:after="60"/>
      </w:pPr>
      <w:r>
        <w:rPr>
          <w:rFonts w:ascii="Arial" w:cs="Arial" w:eastAsia="Arial" w:hAnsi="Arial"/>
          <w:b/>
          <w:bCs/>
          <w:sz w:val="24"/>
          <w:szCs w:val="24"/>
        </w:rPr>
        <w:t xml:space="preserve">C. $15. </w:t>
      </w:r>
      <w:r>
        <w:rPr>
          <w:rFonts w:ascii="Arial" w:cs="Arial" w:eastAsia="Arial" w:hAnsi="Arial"/>
          <w:sz w:val="24"/>
          <w:szCs w:val="24"/>
        </w:rPr>
        <w:t xml:space="preserve">Empezó con $15, porque 9 + 6 = 15.</w:t>
      </w:r>
    </w:p>
    <w:p>
      <w:pPr>
        <w:pStyle w:val="Heading2"/>
        <w:keepNext/>
      </w:pPr>
      <w:r>
        <w:t xml:space="preserve">Conversen</w:t>
      </w:r>
    </w:p>
    <w:p>
      <w:pPr>
        <w:spacing w:after="80" w:line="276"/>
      </w:pPr>
      <w:r>
        <w:rPr>
          <w:rFonts w:ascii="Arial" w:cs="Arial" w:eastAsia="Arial" w:hAnsi="Arial"/>
          <w:sz w:val="24"/>
          <w:szCs w:val="24"/>
        </w:rPr>
        <w:t xml:space="preserve">¿Por qué sumar deshace la resta? ¿Qué deben hacer al otro lado?</w:t>
      </w:r>
    </w:p>
    <w:p>
      <w:pPr>
        <w:pStyle w:val="Heading2"/>
        <w:keepNext/>
      </w:pPr>
      <w:r>
        <w:t xml:space="preserve">Cuando se atoren, pregunten</w:t>
      </w:r>
    </w:p>
    <w:p>
      <w:pPr>
        <w:pStyle w:val="ListParagraph"/>
        <w:numPr>
          <w:ilvl w:val="0"/>
          <w:numId w:val="3"/>
        </w:numPr>
        <w:spacing w:after="40"/>
      </w:pPr>
      <w:r>
        <w:rPr>
          <w:rFonts w:ascii="Arial" w:cs="Arial" w:eastAsia="Arial" w:hAnsi="Arial"/>
          <w:sz w:val="24"/>
          <w:szCs w:val="24"/>
        </w:rPr>
        <w:t xml:space="preserve">¿Qué operación ves en la ecuación?</w:t>
      </w:r>
    </w:p>
    <w:p>
      <w:pPr>
        <w:pStyle w:val="ListParagraph"/>
        <w:numPr>
          <w:ilvl w:val="0"/>
          <w:numId w:val="3"/>
        </w:numPr>
        <w:spacing w:after="40"/>
      </w:pPr>
      <w:r>
        <w:rPr>
          <w:rFonts w:ascii="Arial" w:cs="Arial" w:eastAsia="Arial" w:hAnsi="Arial"/>
          <w:sz w:val="24"/>
          <w:szCs w:val="24"/>
        </w:rPr>
        <w:t xml:space="preserve">¿Cuál es la opuesta de esa operación?</w:t>
      </w:r>
    </w:p>
    <w:p>
      <w:pPr>
        <w:pStyle w:val="ListParagraph"/>
        <w:numPr>
          <w:ilvl w:val="0"/>
          <w:numId w:val="3"/>
        </w:numPr>
        <w:spacing w:after="40"/>
      </w:pPr>
      <w:r>
        <w:rPr>
          <w:rFonts w:ascii="Arial" w:cs="Arial" w:eastAsia="Arial" w:hAnsi="Arial"/>
          <w:sz w:val="24"/>
          <w:szCs w:val="24"/>
        </w:rPr>
        <w:t xml:space="preserve">¿Lo hiciste en ambos lados?</w:t>
      </w:r>
    </w:p>
    <w:p>
      <w:pPr>
        <w:pStyle w:val="Heading2"/>
        <w:keepNext/>
      </w:pPr>
      <w:r>
        <w:t xml:space="preserve">Eviten decir</w:t>
      </w:r>
    </w:p>
    <w:p>
      <w:pPr>
        <w:pStyle w:val="ListParagraph"/>
        <w:numPr>
          <w:ilvl w:val="0"/>
          <w:numId w:val="3"/>
        </w:numPr>
        <w:spacing w:after="40"/>
      </w:pPr>
      <w:r>
        <w:rPr>
          <w:rFonts w:ascii="Arial" w:cs="Arial" w:eastAsia="Arial" w:hAnsi="Arial"/>
          <w:sz w:val="24"/>
          <w:szCs w:val="24"/>
        </w:rPr>
        <w:t xml:space="preserve">Resta 7 de ambos lados para resolver x − 7 = 15.</w:t>
      </w:r>
    </w:p>
    <w:p>
      <w:pPr>
        <w:pStyle w:val="ListParagraph"/>
        <w:numPr>
          <w:ilvl w:val="0"/>
          <w:numId w:val="3"/>
        </w:numPr>
        <w:spacing w:after="40"/>
      </w:pPr>
      <w:r>
        <w:rPr>
          <w:rFonts w:ascii="Arial" w:cs="Arial" w:eastAsia="Arial" w:hAnsi="Arial"/>
          <w:sz w:val="24"/>
          <w:szCs w:val="24"/>
        </w:rPr>
        <w:t xml:space="preserve">Solo hay que cambiar el lado que tiene la variable.</w:t>
      </w:r>
    </w:p>
    <w:p>
      <w:pPr>
        <w:pStyle w:val="ListParagraph"/>
        <w:numPr>
          <w:ilvl w:val="0"/>
          <w:numId w:val="3"/>
        </w:numPr>
        <w:spacing w:after="40"/>
      </w:pPr>
      <w:r>
        <w:rPr>
          <w:rFonts w:ascii="Arial" w:cs="Arial" w:eastAsia="Arial" w:hAnsi="Arial"/>
          <w:sz w:val="24"/>
          <w:szCs w:val="24"/>
        </w:rPr>
        <w:t xml:space="preserve">Sáltate la comprobación, hiciste bien los pasos.</w:t>
      </w:r>
    </w:p>
    <w:p>
      <w:pPr>
        <w:pStyle w:val="Heading2"/>
        <w:keepNext/>
      </w:pPr>
      <w:r>
        <w:t xml:space="preserve">Misión en casa</w:t>
      </w:r>
    </w:p>
    <w:p>
      <w:pPr>
        <w:spacing w:after="80" w:line="276"/>
      </w:pPr>
      <w:r>
        <w:rPr>
          <w:rFonts w:ascii="Arial" w:cs="Arial" w:eastAsia="Arial" w:hAnsi="Arial"/>
          <w:sz w:val="24"/>
          <w:szCs w:val="24"/>
        </w:rPr>
        <w:t xml:space="preserve">Llenen un tazón con frijoles sin contarlos. Saquen 18 y cuenten los que quedan. Digan s − 18 = su cuenta. ¿Puede su estudiante hallar s? Vuelvan a echarlos para comprobar.</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0F5F5C"/>
      <w:sz w:val="44"/>
      <w:szCs w:val="44"/>
    </w:rPr>
  </w:style>
  <w:style w:type="paragraph" w:styleId="Heading2">
    <w:name w:val="Heading 2"/>
    <w:basedOn w:val="Normal"/>
    <w:next w:val="Normal"/>
    <w:qFormat/>
    <w:pPr>
      <w:spacing w:after="60" w:before="200"/>
    </w:pPr>
    <w:rPr>
      <w:rFonts w:ascii="Arial" w:cs="Arial" w:eastAsia="Arial" w:hAnsi="Arial"/>
      <w:b/>
      <w:bCs/>
      <w:color w:val="0F5F5C"/>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f9d9qgbe67lgchmeu-mv" Type="http://schemas.openxmlformats.org/officeDocument/2006/relationships/hyperlink" Target="https://eduwonderlab.com/lessons/8-2-part2/homework.html" TargetMode="External"/><Relationship Id="rId7" Type="http://schemas.openxmlformats.org/officeDocument/2006/relationships/image" Target="media/fdb859bbd7cab459cb9cfb22fe26baf0e4cd71e5.png"/><Relationship Id="rId8" Type="http://schemas.openxmlformats.org/officeDocument/2006/relationships/image" Target="media/50e660f232adb6caf5fad1cf1113a970a3beb2a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Lección 8.2 · Sesión 2: Escribir y resolver ecuaciones usando suma o resta</dc:title>
  <dc:creator>Family Math Studio</dc:creator>
  <dc:description>Resolver ecuaciones de resta sumando la misma cantidad en los dos lados.</dc:description>
  <cp:lastModifiedBy>Un-named</cp:lastModifiedBy>
  <cp:revision>1</cp:revision>
  <dcterms:created xsi:type="dcterms:W3CDTF">2026-10-28T23:46:04.602Z</dcterms:created>
  <dcterms:modified xsi:type="dcterms:W3CDTF">2026-10-28T23:46:04.602Z</dcterms:modified>
</cp:coreProperties>
</file>

<file path=docProps/custom.xml><?xml version="1.0" encoding="utf-8"?>
<Properties xmlns="http://schemas.openxmlformats.org/officeDocument/2006/custom-properties" xmlns:vt="http://schemas.openxmlformats.org/officeDocument/2006/docPropsVTypes"/>
</file>