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9.2 · Session 2 · 6.AT.11</w:t>
      </w:r>
    </w:p>
    <w:p>
      <w:pPr>
        <w:pStyle w:val="Heading1"/>
        <w:keepNext/>
      </w:pPr>
      <w:r>
        <w:t xml:space="preserve">Analyze Graphs of Relationships Between Two Variables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Read the rate of change from a graph and use it to predict a value you cannot see.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school printer graph has the points (1, 13), (2, 26) and (3, 39). The x-values are minutes and the y-values are pages. The graph stops at 3 minutes. How many pages print in 10 minutes?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it more than 100 pages,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A table with two columns: Minutes (x) and Pages (y). The rows are 1 and 13, 2 and 26, 3 and 39, and 10 with the pages unknown. An arrow from the first row to the last shows 13 pages for each minute." title="read the rate, then predi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read the rate, then predict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graph has the points (1, 4), (2, 8), (3, 12). What is the rate of change?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     B. 4      C. 8      D.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same graph has the points (1, 4), (2, 8), (3, 12). What is y when x =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16      B. 13      C. 20      D.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graph has the points (1, 3), (2, 6), (3, 9). What is y when x = 10?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     B. 39      C. 10      D. 30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point (5, 15) is on a graph. What does the 5 stand for?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the output      B. the origin      C. the independent value (input)      D. the rate of change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graph passes through (0, 0) and (2, 10). What is the unit rate, or y for each 1 of x?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10      C. 12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is the rate of change on your graph? How did it help you find a point that is not drawn?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a printer makes 13 pages each minute. Ask your student to say the point for 5 minutes, with minutes first. Then ask how they found it.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this point mean in real words?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much does y climb each time x goes up by one?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in the pair did you write first?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9-2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fhmbpu7qskplruwiphj9o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eduwonderlab.com/lessons/9-2-part2/homework.html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9.2 · Session 2 · 6.AT.11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Analyze Graphs of Relationships Between Two Variables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read a relationship off a graph — its rate of change, its unit rate — and use it to predict a value we cannot see.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4. </w:t>
      </w:r>
      <w:r>
        <w:rPr>
          <w:rFonts w:ascii="Arial" w:cs="Arial" w:eastAsia="Arial" w:hAnsi="Arial"/>
          <w:sz w:val="24"/>
          <w:szCs w:val="24"/>
        </w:rPr>
        <w:t xml:space="preserve">The rate of change is 4, because y goes up by 4 each time x goes up by 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16. </w:t>
      </w:r>
      <w:r>
        <w:rPr>
          <w:rFonts w:ascii="Arial" w:cs="Arial" w:eastAsia="Arial" w:hAnsi="Arial"/>
          <w:sz w:val="24"/>
          <w:szCs w:val="24"/>
        </w:rPr>
        <w:t xml:space="preserve">y = 16, because 12 + 4 = 16.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30. </w:t>
      </w:r>
      <w:r>
        <w:rPr>
          <w:rFonts w:ascii="Arial" w:cs="Arial" w:eastAsia="Arial" w:hAnsi="Arial"/>
          <w:sz w:val="24"/>
          <w:szCs w:val="24"/>
        </w:rPr>
        <w:t xml:space="preserve">y = 30, because the rate is 3 and 3 × 10 = 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the independent value (input). </w:t>
      </w:r>
      <w:r>
        <w:rPr>
          <w:rFonts w:ascii="Arial" w:cs="Arial" w:eastAsia="Arial" w:hAnsi="Arial"/>
          <w:sz w:val="24"/>
          <w:szCs w:val="24"/>
        </w:rPr>
        <w:t xml:space="preserve">the independent value (input), because the first number in a point is x.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5. </w:t>
      </w:r>
      <w:r>
        <w:rPr>
          <w:rFonts w:ascii="Arial" w:cs="Arial" w:eastAsia="Arial" w:hAnsi="Arial"/>
          <w:sz w:val="24"/>
          <w:szCs w:val="24"/>
        </w:rPr>
        <w:t xml:space="preserve">The unit rate is 5, because 10 ÷ 2 = 5.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is the rate of change on your graph? How did it help you find a point that is not drawn?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this point mean in real words?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much does y climb each time x goes up by one?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in the pair did you write first?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order of the coordinates does not matter.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can only read values that are drawn on the graph.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steeper line always means bigger numbers.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a printer makes 13 pages each minute. Ask your student to say the point for 5 minutes, with minutes first. Then ask how they found it.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7C4A03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7C4A0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hmbpu7qskplruwiphj9o" Type="http://schemas.openxmlformats.org/officeDocument/2006/relationships/hyperlink" Target="https://eduwonderlab.com/lessons/9-2-part2/homework.html" TargetMode="External"/><Relationship Id="rId7" Type="http://schemas.openxmlformats.org/officeDocument/2006/relationships/image" Target="media/e29bd94f304d69fd70c1f811c2be1f27b3b9c09f.png"/><Relationship Id="rId8" Type="http://schemas.openxmlformats.org/officeDocument/2006/relationships/image" Target="media/94644cef98a9ba530f925ce0be6cac6a08d0418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9.2 · Session 2: Analyze Graphs of Relationships Between Two Variables</dc:title>
  <dc:creator>Family Math Studio</dc:creator>
  <dc:description>Read the rate of change from a graph and use it to predict a value you cannot see.</dc:description>
  <cp:lastModifiedBy>Un-named</cp:lastModifiedBy>
  <cp:revision>1</cp:revision>
  <dcterms:created xsi:type="dcterms:W3CDTF">2026-10-28T12:46:44.207Z</dcterms:created>
  <dcterms:modified xsi:type="dcterms:W3CDTF">2026-10-28T12:46:44.207Z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