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9.2 · 6.AT.11</w:t>
      </w:r>
    </w:p>
    <w:p>
      <w:pPr>
        <w:pStyle w:val="Heading1"/>
        <w:keepNext/>
      </w:pPr>
      <w:r>
        <w:t xml:space="preserve">Analizar gráficas de relaciones entre dos variables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Convertir cada fila de una tabla en un par ordenado y marcarlo como un punto.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boleto para un espectáculo cuesta $45. La tabla dice 1 boleto, $45; 2 boletos, $90; 3 boletos, $135. Marcas cada fila como un punto. En cada punto, ¿cuál número va primero?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¿va primero el número de boletos o el costo total?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047875"/>
            <wp:effectExtent t="0" r="0" b="0" l="0"/>
            <wp:docPr id="1" name="model" descr="Una tabla con dos columnas: Boletos (x) y Costo total (y). Las filas son 1 y $45, 2 y $90, 3 y $135. Cada fila se convierte en un punto: (1, 45), (2, 90), (3, 135). Una flecha muestra $45 más por cada boleto." title="de fila a pu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de fila a punto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par ordenado corresponde a x = 3 y y = 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(6, 3)      B. (3, 6)      C. (3 + 6)      D. 36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el par ordenado (2, 5), ¿qué número es el valor independiente?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5      C. 7      D. 10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grafican el punto (4, 1) desde el origen?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Arriba 4, derecha 1      B. Derecha 1, arriba 4      C. Derecha 4, arriba 1      D. Izquierda 4, arriba 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tabla muestra x = 1, 2, 3 y y = 3, 6, 9. ¿Qué par ordenado sale de x = 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(2, 3)      B. (6, 2)      C. (2, 9)      D. (2, 6)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punto está en el eje vertical (el eje y)?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(0, 4)      B. (4, 0)      C. (4, 4)      D. (1, 1)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cantidad eliges primero, los boletos o el costo?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En el reverso de un sobre, escriban una tabla de boletos: 1 boleto $45, 2 boletos $90, 3 boletos $135. Pidan a su estudiante los tres puntos, primero los boletos. Después pregunten qué se escribe en cada eje.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cantidad va primero en el par?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¿En qué se convierte una fila de la tabla en la gráfica?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¿Están etiquetados los dos ejes?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9-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cginpzn_-snavxiffqnup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eduwonderlab.com/lessons/9-2/homework.html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9.2 · 6.AT.11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Analizar gráficas de relaciones entre dos variables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convertimos una tabla en una gráfica. Cada fila de la tabla se convierte en un punto del plano de coordenadas.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(3, 6). </w:t>
      </w:r>
      <w:r>
        <w:rPr>
          <w:rFonts w:ascii="Arial" w:cs="Arial" w:eastAsia="Arial" w:hAnsi="Arial"/>
          <w:sz w:val="24"/>
          <w:szCs w:val="24"/>
        </w:rPr>
        <w:t xml:space="preserve">(3, 6) es correcto, porque un par ordenado se escribe (x, y).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2. </w:t>
      </w:r>
      <w:r>
        <w:rPr>
          <w:rFonts w:ascii="Arial" w:cs="Arial" w:eastAsia="Arial" w:hAnsi="Arial"/>
          <w:sz w:val="24"/>
          <w:szCs w:val="24"/>
        </w:rPr>
        <w:t xml:space="preserve">2 es el valor independiente, porque es el primer número del par.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Derecha 4, arriba 1. </w:t>
      </w:r>
      <w:r>
        <w:rPr>
          <w:rFonts w:ascii="Arial" w:cs="Arial" w:eastAsia="Arial" w:hAnsi="Arial"/>
          <w:sz w:val="24"/>
          <w:szCs w:val="24"/>
        </w:rPr>
        <w:t xml:space="preserve">4 a la derecha y 1 hacia arriba, porque x dice cuánto ir a la derecha y y dice cuánto subir.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(2, 6). </w:t>
      </w:r>
      <w:r>
        <w:rPr>
          <w:rFonts w:ascii="Arial" w:cs="Arial" w:eastAsia="Arial" w:hAnsi="Arial"/>
          <w:sz w:val="24"/>
          <w:szCs w:val="24"/>
        </w:rPr>
        <w:t xml:space="preserve">(2, 6) sale de x = 2, porque y es 6 en esa fila.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(0, 4). </w:t>
      </w:r>
      <w:r>
        <w:rPr>
          <w:rFonts w:ascii="Arial" w:cs="Arial" w:eastAsia="Arial" w:hAnsi="Arial"/>
          <w:sz w:val="24"/>
          <w:szCs w:val="24"/>
        </w:rPr>
        <w:t xml:space="preserve">(0, 4) está en el eje vertical, porque su valor de x es 0.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cantidad eliges primero, los boletos o el costo?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cantidad va primero en el par?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¿En qué se convierte una fila de la tabla en la gráfica?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¿Están etiquetados los dos ejes?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Marca primero el número más grande.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necesitas etiquetar los ejes.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Une los puntos como quieras.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En el reverso de un sobre, escriban una tabla de boletos: 1 boleto $45, 2 boletos $90, 3 boletos $135. Pidan a su estudiante los tres puntos, primero los boletos. Después pregunten qué se escribe en cada eje.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7C4A03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7C4A0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ginpzn_-snavxiffqnup" Type="http://schemas.openxmlformats.org/officeDocument/2006/relationships/hyperlink" Target="https://eduwonderlab.com/lessons/9-2/homework.html" TargetMode="External"/><Relationship Id="rId7" Type="http://schemas.openxmlformats.org/officeDocument/2006/relationships/image" Target="media/f9b935ae76eb2b00c58098f2587e78ef263c5e5e.png"/><Relationship Id="rId8" Type="http://schemas.openxmlformats.org/officeDocument/2006/relationships/image" Target="media/299fbd49b51b088753ca2b02aa56b148949a8b6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9.2: Analizar gráficas de relaciones entre dos variables</dc:title>
  <dc:creator>Family Math Studio</dc:creator>
  <dc:description>Convertir cada fila de una tabla en un par ordenado y marcarlo como un punto.</dc:description>
  <cp:lastModifiedBy>Un-named</cp:lastModifiedBy>
  <cp:revision>1</cp:revision>
  <dcterms:created xsi:type="dcterms:W3CDTF">2026-10-28T23:46:08.406Z</dcterms:created>
  <dcterms:modified xsi:type="dcterms:W3CDTF">2026-10-28T23:46:08.406Z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