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9.2 · 6.AT.11</w:t>
      </w:r>
    </w:p>
    <w:p>
      <w:pPr>
        <w:pStyle w:val="Heading1"/>
        <w:keepNext/>
      </w:pPr>
      <w:r>
        <w:t xml:space="preserve">Analyze Graphs of Relationships Between Two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Turn each row of a table into an ordered pair and plot it as a point.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show ticket costs $45. The table says 1 ticket, $45; 2 tickets, $90; 3 tickets, $135. You plot each row as a point. In each point, which number goes first?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the number of tickets go first, or the total cost?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A table with two columns: Tickets (x) and Total cost (y). The rows are 1 and $45, 2 and $90, 3 and $135. Each row becomes one point: (1, 45), (2, 90), (3, 135). An arrow shows $45 more for each ticket." title="row to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row to point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ordered pair matches x = 3 and y =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(6, 3)      B. (3, 6)      C. (3 + 6)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the ordered pair (2, 5), which number is the independent value?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5      C. 7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do you plot the point (4, 1) from the origin?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Up 4, right 1      B. Right 1, up 4      C. Right 4, up 1      D. Left 4, up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1, 2, 3 and y = 3, 6, 9. Which ordered pair comes from x =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(2, 3)      B. (6, 2)      C. (2, 9)      D. (2, 6)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point is on the vertical axis (the y-axis)?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(0, 4)      B. (4, 0)      C. (4, 4)      D. (1,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quantity do you choose first, the tickets or the cost?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On the back of an envelope, write a ticket table: 1 ticket $45, 2 tickets $90, 3 tickets $135. Ask your student for the three points, tickets first. Then ask what to write on each axis.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quantity goes first in the pair?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row of the table become on the graph?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both axes labeled?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igckemg8ue7df2_faqon5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9.2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Analyze Graphs of Relationships Between Two Variables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turn a table into a graph. Each row of the table becomes one point on the coordinate plane.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(3, 6). </w:t>
      </w:r>
      <w:r>
        <w:rPr>
          <w:rFonts w:ascii="Arial" w:cs="Arial" w:eastAsia="Arial" w:hAnsi="Arial"/>
          <w:sz w:val="24"/>
          <w:szCs w:val="24"/>
        </w:rPr>
        <w:t xml:space="preserve">(3, 6) is correct, because an ordered pair is written (x, 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2. </w:t>
      </w:r>
      <w:r>
        <w:rPr>
          <w:rFonts w:ascii="Arial" w:cs="Arial" w:eastAsia="Arial" w:hAnsi="Arial"/>
          <w:sz w:val="24"/>
          <w:szCs w:val="24"/>
        </w:rPr>
        <w:t xml:space="preserve">2 is the independent value, because it is the first number in the pair.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Right 4, up 1. </w:t>
      </w:r>
      <w:r>
        <w:rPr>
          <w:rFonts w:ascii="Arial" w:cs="Arial" w:eastAsia="Arial" w:hAnsi="Arial"/>
          <w:sz w:val="24"/>
          <w:szCs w:val="24"/>
        </w:rPr>
        <w:t xml:space="preserve">Right 4, up 1, because x tells how far to go right and y tells how far to go up.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(2, 6). </w:t>
      </w:r>
      <w:r>
        <w:rPr>
          <w:rFonts w:ascii="Arial" w:cs="Arial" w:eastAsia="Arial" w:hAnsi="Arial"/>
          <w:sz w:val="24"/>
          <w:szCs w:val="24"/>
        </w:rPr>
        <w:t xml:space="preserve">(2, 6) comes from x = 2, because y is 6 in that row.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(0, 4). </w:t>
      </w:r>
      <w:r>
        <w:rPr>
          <w:rFonts w:ascii="Arial" w:cs="Arial" w:eastAsia="Arial" w:hAnsi="Arial"/>
          <w:sz w:val="24"/>
          <w:szCs w:val="24"/>
        </w:rPr>
        <w:t xml:space="preserve">(0, 4) is on the vertical axis, because its x-value is 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quantity do you choose first, the tickets or the cost?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quantity goes first in the pair?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row of the table become on the graph?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both axes labeled?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Plot the bigger number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to label the axes.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Connect the dots any way you like.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On the back of an envelope, write a ticket table: 1 ticket $45, 2 tickets $90, 3 tickets $135. Ask your student for the three points, tickets first. Then ask what to write on each axis.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gckemg8ue7df2_faqon5" Type="http://schemas.openxmlformats.org/officeDocument/2006/relationships/hyperlink" Target="https://eduwonderlab.com/lessons/9-2/homework.html" TargetMode="External"/><Relationship Id="rId7" Type="http://schemas.openxmlformats.org/officeDocument/2006/relationships/image" Target="media/a146127cd283f56cc5de0370267df0f6d6a5bece.png"/><Relationship Id="rId8" Type="http://schemas.openxmlformats.org/officeDocument/2006/relationships/image" Target="media/299fbd49b51b088753ca2b02aa56b148949a8b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9.2: Analyze Graphs of Relationships Between Two Variables</dc:title>
  <dc:creator>Family Math Studio</dc:creator>
  <dc:description>Turn each row of a table into an ordered pair and plot it as a point.</dc:description>
  <cp:lastModifiedBy>Un-named</cp:lastModifiedBy>
  <cp:revision>1</cp:revision>
  <dcterms:created xsi:type="dcterms:W3CDTF">2026-10-28T23:46:08.137Z</dcterms:created>
  <dcterms:modified xsi:type="dcterms:W3CDTF">2026-10-28T23:46:08.137Z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